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6A5" w:rsidRPr="00A21751" w:rsidRDefault="00DA4D61" w:rsidP="00DA43FE">
      <w:pPr>
        <w:ind w:left="720" w:firstLine="720"/>
        <w:jc w:val="center"/>
        <w:rPr>
          <w:rFonts w:ascii="Times New Roman" w:hAnsi="Times New Roman" w:cs="Times New Roman"/>
          <w:b/>
          <w:sz w:val="24"/>
          <w:szCs w:val="24"/>
        </w:rPr>
      </w:pPr>
      <w:r w:rsidRPr="00A21751">
        <w:rPr>
          <w:rFonts w:ascii="Times New Roman" w:hAnsi="Times New Roman" w:cs="Times New Roman"/>
          <w:b/>
          <w:sz w:val="24"/>
          <w:szCs w:val="24"/>
        </w:rPr>
        <w:t xml:space="preserve">A Review Study to explore the dimensions of </w:t>
      </w:r>
      <w:r w:rsidR="00EF214C" w:rsidRPr="00A21751">
        <w:rPr>
          <w:rFonts w:ascii="Times New Roman" w:hAnsi="Times New Roman" w:cs="Times New Roman"/>
          <w:b/>
          <w:sz w:val="24"/>
          <w:szCs w:val="24"/>
        </w:rPr>
        <w:t>the Role</w:t>
      </w:r>
      <w:r w:rsidR="00B376A5" w:rsidRPr="00A21751">
        <w:rPr>
          <w:rFonts w:ascii="Times New Roman" w:hAnsi="Times New Roman" w:cs="Times New Roman"/>
          <w:b/>
          <w:sz w:val="24"/>
          <w:szCs w:val="24"/>
        </w:rPr>
        <w:t xml:space="preserve"> of Size and Proportion of letters in Handwriting Examination</w:t>
      </w:r>
    </w:p>
    <w:p w:rsidR="00B376A5" w:rsidRPr="00A21751" w:rsidRDefault="00B376A5" w:rsidP="00DA43FE">
      <w:pPr>
        <w:ind w:left="1440" w:firstLine="720"/>
        <w:rPr>
          <w:rFonts w:ascii="Times New Roman" w:hAnsi="Times New Roman" w:cs="Times New Roman"/>
          <w:sz w:val="24"/>
          <w:szCs w:val="24"/>
        </w:rPr>
      </w:pPr>
      <w:r w:rsidRPr="00A21751">
        <w:rPr>
          <w:rFonts w:ascii="Times New Roman" w:hAnsi="Times New Roman" w:cs="Times New Roman"/>
          <w:sz w:val="24"/>
          <w:szCs w:val="24"/>
        </w:rPr>
        <w:t>Tamanna Jaitly</w:t>
      </w:r>
      <w:r w:rsidR="008F6695">
        <w:rPr>
          <w:rFonts w:ascii="Times New Roman" w:hAnsi="Times New Roman" w:cs="Times New Roman"/>
          <w:sz w:val="24"/>
          <w:szCs w:val="24"/>
          <w:vertAlign w:val="superscript"/>
        </w:rPr>
        <w:t>*</w:t>
      </w:r>
      <w:r w:rsidRPr="00A21751">
        <w:rPr>
          <w:rFonts w:ascii="Times New Roman" w:hAnsi="Times New Roman" w:cs="Times New Roman"/>
          <w:sz w:val="24"/>
          <w:szCs w:val="24"/>
        </w:rPr>
        <w:t>, Shruti Gupta</w:t>
      </w:r>
      <w:r w:rsidR="00BE60C8">
        <w:rPr>
          <w:rFonts w:ascii="Times New Roman" w:hAnsi="Times New Roman" w:cs="Times New Roman"/>
          <w:sz w:val="24"/>
          <w:szCs w:val="24"/>
        </w:rPr>
        <w:t xml:space="preserve"> and </w:t>
      </w:r>
      <w:bookmarkStart w:id="0" w:name="_GoBack"/>
      <w:bookmarkEnd w:id="0"/>
      <w:r w:rsidR="00EB6232">
        <w:rPr>
          <w:rFonts w:ascii="Times New Roman" w:hAnsi="Times New Roman" w:cs="Times New Roman"/>
          <w:sz w:val="24"/>
          <w:szCs w:val="24"/>
        </w:rPr>
        <w:t>Sudhir Kumar Shukla</w:t>
      </w:r>
    </w:p>
    <w:p w:rsidR="00B376A5" w:rsidRPr="00EF214C" w:rsidRDefault="00B376A5" w:rsidP="00F61E45">
      <w:pPr>
        <w:ind w:firstLine="720"/>
        <w:jc w:val="center"/>
        <w:outlineLvl w:val="0"/>
        <w:rPr>
          <w:rFonts w:ascii="Times New Roman" w:hAnsi="Times New Roman" w:cs="Times New Roman"/>
          <w:sz w:val="24"/>
          <w:szCs w:val="24"/>
        </w:rPr>
      </w:pPr>
      <w:r w:rsidRPr="00A21751">
        <w:rPr>
          <w:rFonts w:ascii="Times New Roman" w:hAnsi="Times New Roman" w:cs="Times New Roman"/>
          <w:sz w:val="24"/>
          <w:szCs w:val="24"/>
        </w:rPr>
        <w:t>Amity Institute of Forensic Science</w:t>
      </w:r>
      <w:r w:rsidR="008F6695">
        <w:rPr>
          <w:rFonts w:ascii="Times New Roman" w:hAnsi="Times New Roman" w:cs="Times New Roman"/>
          <w:sz w:val="24"/>
          <w:szCs w:val="24"/>
        </w:rPr>
        <w:t>s</w:t>
      </w:r>
      <w:r w:rsidRPr="00A21751">
        <w:rPr>
          <w:rFonts w:ascii="Times New Roman" w:hAnsi="Times New Roman" w:cs="Times New Roman"/>
          <w:sz w:val="24"/>
          <w:szCs w:val="24"/>
        </w:rPr>
        <w:t>, Amity University, Noida, U</w:t>
      </w:r>
      <w:r w:rsidR="00EF214C" w:rsidRPr="00A21751">
        <w:rPr>
          <w:rFonts w:ascii="Times New Roman" w:hAnsi="Times New Roman" w:cs="Times New Roman"/>
          <w:sz w:val="24"/>
          <w:szCs w:val="24"/>
        </w:rPr>
        <w:t xml:space="preserve">. </w:t>
      </w:r>
      <w:r w:rsidRPr="00A21751">
        <w:rPr>
          <w:rFonts w:ascii="Times New Roman" w:hAnsi="Times New Roman" w:cs="Times New Roman"/>
          <w:sz w:val="24"/>
          <w:szCs w:val="24"/>
        </w:rPr>
        <w:t>P</w:t>
      </w:r>
      <w:r w:rsidR="00EF214C" w:rsidRPr="00A21751">
        <w:rPr>
          <w:rFonts w:ascii="Times New Roman" w:hAnsi="Times New Roman" w:cs="Times New Roman"/>
          <w:sz w:val="24"/>
          <w:szCs w:val="24"/>
        </w:rPr>
        <w:t xml:space="preserve">. </w:t>
      </w:r>
      <w:r w:rsidR="005E3B60">
        <w:rPr>
          <w:rFonts w:ascii="Times New Roman" w:hAnsi="Times New Roman" w:cs="Times New Roman"/>
          <w:sz w:val="24"/>
          <w:szCs w:val="24"/>
        </w:rPr>
        <w:t>-201303, INDIA</w:t>
      </w:r>
    </w:p>
    <w:p w:rsidR="00877AE7" w:rsidRDefault="00695E01" w:rsidP="00877AE7">
      <w:pPr>
        <w:ind w:firstLine="720"/>
        <w:jc w:val="both"/>
        <w:rPr>
          <w:rFonts w:ascii="Times New Roman" w:hAnsi="Times New Roman" w:cs="Times New Roman"/>
          <w:sz w:val="24"/>
          <w:szCs w:val="24"/>
        </w:rPr>
      </w:pPr>
      <w:r>
        <w:rPr>
          <w:rFonts w:ascii="Times New Roman" w:hAnsi="Times New Roman" w:cs="Times New Roman"/>
          <w:sz w:val="24"/>
          <w:szCs w:val="24"/>
        </w:rPr>
        <w:t xml:space="preserve">Contact: </w:t>
      </w:r>
      <w:r w:rsidR="00877AE7" w:rsidRPr="007C06E1">
        <w:rPr>
          <w:rFonts w:ascii="Times New Roman" w:hAnsi="Times New Roman" w:cs="Times New Roman"/>
          <w:sz w:val="24"/>
          <w:szCs w:val="24"/>
        </w:rPr>
        <w:t>tamannajaitly@gmail.com</w:t>
      </w:r>
    </w:p>
    <w:p w:rsidR="00877AE7" w:rsidRPr="0064420F" w:rsidRDefault="00877AE7" w:rsidP="00877AE7">
      <w:pPr>
        <w:ind w:firstLine="720"/>
        <w:jc w:val="both"/>
        <w:rPr>
          <w:rFonts w:ascii="Times New Roman" w:hAnsi="Times New Roman" w:cs="Times New Roman"/>
          <w:sz w:val="24"/>
          <w:szCs w:val="24"/>
        </w:rPr>
      </w:pPr>
      <w:r>
        <w:rPr>
          <w:rFonts w:ascii="Times New Roman" w:hAnsi="Times New Roman" w:cs="Times New Roman"/>
          <w:sz w:val="24"/>
          <w:szCs w:val="24"/>
        </w:rPr>
        <w:t>Mobile - 07838409054</w:t>
      </w:r>
    </w:p>
    <w:p w:rsidR="00877AE7" w:rsidRPr="0064420F" w:rsidRDefault="00877AE7" w:rsidP="00B376A5">
      <w:pPr>
        <w:ind w:firstLine="720"/>
        <w:jc w:val="both"/>
        <w:rPr>
          <w:rFonts w:ascii="Times New Roman" w:hAnsi="Times New Roman" w:cs="Times New Roman"/>
          <w:sz w:val="24"/>
          <w:szCs w:val="24"/>
        </w:rPr>
      </w:pPr>
    </w:p>
    <w:p w:rsidR="00B376A5" w:rsidRPr="0064420F" w:rsidRDefault="00B376A5" w:rsidP="00B376A5">
      <w:pPr>
        <w:ind w:firstLine="720"/>
        <w:jc w:val="both"/>
        <w:rPr>
          <w:rFonts w:ascii="Times New Roman" w:hAnsi="Times New Roman" w:cs="Times New Roman"/>
          <w:b/>
          <w:sz w:val="24"/>
          <w:szCs w:val="24"/>
        </w:rPr>
      </w:pPr>
    </w:p>
    <w:p w:rsidR="00B376A5" w:rsidRPr="00A21751" w:rsidRDefault="00B376A5" w:rsidP="00F61E45">
      <w:pPr>
        <w:jc w:val="both"/>
        <w:outlineLvl w:val="0"/>
        <w:rPr>
          <w:rFonts w:ascii="Times New Roman" w:hAnsi="Times New Roman" w:cs="Times New Roman"/>
          <w:b/>
          <w:sz w:val="24"/>
          <w:szCs w:val="24"/>
        </w:rPr>
      </w:pPr>
      <w:r w:rsidRPr="00A21751">
        <w:rPr>
          <w:rFonts w:ascii="Times New Roman" w:hAnsi="Times New Roman" w:cs="Times New Roman"/>
          <w:b/>
          <w:sz w:val="24"/>
          <w:szCs w:val="24"/>
        </w:rPr>
        <w:t>Abstract</w:t>
      </w:r>
    </w:p>
    <w:p w:rsidR="00B376A5" w:rsidRPr="008F6695" w:rsidRDefault="00B376A5" w:rsidP="00B376A5">
      <w:pPr>
        <w:jc w:val="both"/>
        <w:rPr>
          <w:rFonts w:ascii="Times New Roman" w:hAnsi="Times New Roman" w:cs="Times New Roman"/>
          <w:i/>
          <w:sz w:val="24"/>
          <w:szCs w:val="24"/>
        </w:rPr>
      </w:pPr>
      <w:r w:rsidRPr="008F6695">
        <w:rPr>
          <w:rFonts w:ascii="Times New Roman" w:hAnsi="Times New Roman" w:cs="Times New Roman"/>
          <w:i/>
          <w:sz w:val="24"/>
          <w:szCs w:val="24"/>
        </w:rPr>
        <w:t xml:space="preserve">Handwriting Identification is intensively related </w:t>
      </w:r>
      <w:r w:rsidR="00EF214C" w:rsidRPr="008F6695">
        <w:rPr>
          <w:rFonts w:ascii="Times New Roman" w:hAnsi="Times New Roman" w:cs="Times New Roman"/>
          <w:i/>
          <w:sz w:val="24"/>
          <w:szCs w:val="24"/>
        </w:rPr>
        <w:t>to</w:t>
      </w:r>
      <w:r w:rsidRPr="008F6695">
        <w:rPr>
          <w:rFonts w:ascii="Times New Roman" w:hAnsi="Times New Roman" w:cs="Times New Roman"/>
          <w:i/>
          <w:sz w:val="24"/>
          <w:szCs w:val="24"/>
        </w:rPr>
        <w:t xml:space="preserve"> observational learning and practical experience. </w:t>
      </w:r>
      <w:r w:rsidRPr="008F6695">
        <w:rPr>
          <w:rFonts w:ascii="Times New Roman" w:eastAsia="TimesNewRomanPSMT" w:hAnsi="Times New Roman" w:cs="Times New Roman"/>
          <w:i/>
          <w:sz w:val="24"/>
          <w:szCs w:val="24"/>
        </w:rPr>
        <w:t xml:space="preserve">It is a task of Forensic Document examiner to evaluate the sample both qualitatively and quantitatively. The matter of concern is how to execute this sort of analysis relating to practical experience. </w:t>
      </w:r>
      <w:r w:rsidRPr="008F6695">
        <w:rPr>
          <w:rFonts w:ascii="Times New Roman" w:hAnsi="Times New Roman" w:cs="Times New Roman"/>
          <w:i/>
          <w:sz w:val="24"/>
          <w:szCs w:val="24"/>
        </w:rPr>
        <w:t xml:space="preserve">This review gives an answer to this question and an overview of the </w:t>
      </w:r>
      <w:r w:rsidR="00EF214C" w:rsidRPr="008F6695">
        <w:rPr>
          <w:rFonts w:ascii="Times New Roman" w:hAnsi="Times New Roman" w:cs="Times New Roman"/>
          <w:i/>
          <w:sz w:val="24"/>
          <w:szCs w:val="24"/>
        </w:rPr>
        <w:t>utilization</w:t>
      </w:r>
      <w:r w:rsidRPr="008F6695">
        <w:rPr>
          <w:rFonts w:ascii="Times New Roman" w:hAnsi="Times New Roman" w:cs="Times New Roman"/>
          <w:i/>
          <w:sz w:val="24"/>
          <w:szCs w:val="24"/>
        </w:rPr>
        <w:t xml:space="preserve"> of an integral </w:t>
      </w:r>
      <w:r w:rsidR="00EF214C" w:rsidRPr="008F6695">
        <w:rPr>
          <w:rFonts w:ascii="Times New Roman" w:hAnsi="Times New Roman" w:cs="Times New Roman"/>
          <w:i/>
          <w:sz w:val="24"/>
          <w:szCs w:val="24"/>
        </w:rPr>
        <w:t>characteristic, i.e.</w:t>
      </w:r>
      <w:r w:rsidRPr="008F6695">
        <w:rPr>
          <w:rFonts w:ascii="Times New Roman" w:hAnsi="Times New Roman" w:cs="Times New Roman"/>
          <w:i/>
          <w:sz w:val="24"/>
          <w:szCs w:val="24"/>
        </w:rPr>
        <w:t xml:space="preserve"> Size and Proportion of letters”</w:t>
      </w:r>
      <w:r w:rsidR="00DA4D61" w:rsidRPr="008F6695">
        <w:rPr>
          <w:rFonts w:ascii="Times New Roman" w:hAnsi="Times New Roman" w:cs="Times New Roman"/>
          <w:i/>
          <w:sz w:val="24"/>
          <w:szCs w:val="24"/>
        </w:rPr>
        <w:t xml:space="preserve"> with respect to natural variations</w:t>
      </w:r>
      <w:r w:rsidRPr="008F6695">
        <w:rPr>
          <w:rFonts w:ascii="Times New Roman" w:hAnsi="Times New Roman" w:cs="Times New Roman"/>
          <w:i/>
          <w:sz w:val="24"/>
          <w:szCs w:val="24"/>
        </w:rPr>
        <w:t xml:space="preserve"> for differentiating the two writings in question of forensic interest. The review covers the brief outlook of role of size and proportion in handwriting identification and comparison along with selected and recent applications in revealing the authenticity of a writer using this technique. These applications and reviews </w:t>
      </w:r>
      <w:r w:rsidR="00EF214C" w:rsidRPr="008F6695">
        <w:rPr>
          <w:rFonts w:ascii="Times New Roman" w:hAnsi="Times New Roman" w:cs="Times New Roman"/>
          <w:i/>
          <w:sz w:val="24"/>
          <w:szCs w:val="24"/>
        </w:rPr>
        <w:t>demonstrate</w:t>
      </w:r>
      <w:r w:rsidRPr="008F6695">
        <w:rPr>
          <w:rFonts w:ascii="Times New Roman" w:hAnsi="Times New Roman" w:cs="Times New Roman"/>
          <w:i/>
          <w:sz w:val="24"/>
          <w:szCs w:val="24"/>
        </w:rPr>
        <w:t xml:space="preserve"> the potential utility of size and proportion in </w:t>
      </w:r>
      <w:r w:rsidR="00EF214C" w:rsidRPr="008F6695">
        <w:rPr>
          <w:rFonts w:ascii="Times New Roman" w:hAnsi="Times New Roman" w:cs="Times New Roman"/>
          <w:i/>
          <w:sz w:val="24"/>
          <w:szCs w:val="24"/>
        </w:rPr>
        <w:t>the identification</w:t>
      </w:r>
      <w:r w:rsidRPr="008F6695">
        <w:rPr>
          <w:rFonts w:ascii="Times New Roman" w:hAnsi="Times New Roman" w:cs="Times New Roman"/>
          <w:i/>
          <w:sz w:val="24"/>
          <w:szCs w:val="24"/>
        </w:rPr>
        <w:t xml:space="preserve"> of </w:t>
      </w:r>
      <w:r w:rsidR="00EF214C" w:rsidRPr="008F6695">
        <w:rPr>
          <w:rFonts w:ascii="Times New Roman" w:hAnsi="Times New Roman" w:cs="Times New Roman"/>
          <w:i/>
          <w:sz w:val="24"/>
          <w:szCs w:val="24"/>
        </w:rPr>
        <w:t>penmanship, but</w:t>
      </w:r>
      <w:r w:rsidRPr="008F6695">
        <w:rPr>
          <w:rFonts w:ascii="Times New Roman" w:hAnsi="Times New Roman" w:cs="Times New Roman"/>
          <w:i/>
          <w:sz w:val="24"/>
          <w:szCs w:val="24"/>
        </w:rPr>
        <w:t xml:space="preserve"> are restricted to some factors of </w:t>
      </w:r>
      <w:r w:rsidR="00EF214C" w:rsidRPr="008F6695">
        <w:rPr>
          <w:rFonts w:ascii="Times New Roman" w:hAnsi="Times New Roman" w:cs="Times New Roman"/>
          <w:i/>
          <w:sz w:val="24"/>
          <w:szCs w:val="24"/>
        </w:rPr>
        <w:t>consideration, consequently</w:t>
      </w:r>
      <w:r w:rsidRPr="008F6695">
        <w:rPr>
          <w:rFonts w:ascii="Times New Roman" w:hAnsi="Times New Roman" w:cs="Times New Roman"/>
          <w:i/>
          <w:sz w:val="24"/>
          <w:szCs w:val="24"/>
        </w:rPr>
        <w:t xml:space="preserve"> permitting the innovation in some way and </w:t>
      </w:r>
      <w:r w:rsidR="00DA4D61" w:rsidRPr="008F6695">
        <w:rPr>
          <w:rFonts w:ascii="Times New Roman" w:hAnsi="Times New Roman" w:cs="Times New Roman"/>
          <w:i/>
          <w:sz w:val="24"/>
          <w:szCs w:val="24"/>
        </w:rPr>
        <w:t>highlight the need</w:t>
      </w:r>
      <w:r w:rsidRPr="008F6695">
        <w:rPr>
          <w:rFonts w:ascii="Times New Roman" w:hAnsi="Times New Roman" w:cs="Times New Roman"/>
          <w:i/>
          <w:sz w:val="24"/>
          <w:szCs w:val="24"/>
        </w:rPr>
        <w:t xml:space="preserve"> to proceed with the current study to give a more reliable, versatile and a non-destructive technique so as to maintain the integrity of forensic samples.</w:t>
      </w:r>
    </w:p>
    <w:p w:rsidR="00B376A5" w:rsidRPr="0064420F" w:rsidRDefault="00B376A5" w:rsidP="00B376A5">
      <w:pPr>
        <w:jc w:val="both"/>
        <w:rPr>
          <w:rFonts w:ascii="Times New Roman" w:hAnsi="Times New Roman" w:cs="Times New Roman"/>
          <w:sz w:val="24"/>
          <w:szCs w:val="24"/>
        </w:rPr>
      </w:pPr>
    </w:p>
    <w:p w:rsidR="00B376A5" w:rsidRPr="00EF214C" w:rsidRDefault="00B376A5" w:rsidP="00F61E45">
      <w:pPr>
        <w:jc w:val="both"/>
        <w:outlineLvl w:val="0"/>
        <w:rPr>
          <w:rFonts w:ascii="Times New Roman" w:hAnsi="Times New Roman" w:cs="Times New Roman"/>
          <w:b/>
          <w:sz w:val="24"/>
          <w:szCs w:val="24"/>
        </w:rPr>
      </w:pPr>
      <w:r w:rsidRPr="00EF214C">
        <w:rPr>
          <w:rFonts w:ascii="Times New Roman" w:hAnsi="Times New Roman" w:cs="Times New Roman"/>
          <w:b/>
          <w:sz w:val="24"/>
          <w:szCs w:val="24"/>
        </w:rPr>
        <w:t>Keywords</w:t>
      </w:r>
    </w:p>
    <w:p w:rsidR="00B376A5" w:rsidRPr="00EF214C" w:rsidRDefault="00DA4D61" w:rsidP="00B376A5">
      <w:pPr>
        <w:jc w:val="both"/>
        <w:rPr>
          <w:rFonts w:ascii="Times New Roman" w:hAnsi="Times New Roman" w:cs="Times New Roman"/>
          <w:sz w:val="24"/>
          <w:szCs w:val="24"/>
        </w:rPr>
      </w:pPr>
      <w:r w:rsidRPr="00EF214C">
        <w:rPr>
          <w:rFonts w:ascii="Times New Roman" w:hAnsi="Times New Roman" w:cs="Times New Roman"/>
          <w:sz w:val="24"/>
          <w:szCs w:val="24"/>
        </w:rPr>
        <w:t>Size an</w:t>
      </w:r>
      <w:r w:rsidR="00EC626C" w:rsidRPr="00EF214C">
        <w:rPr>
          <w:rFonts w:ascii="Times New Roman" w:hAnsi="Times New Roman" w:cs="Times New Roman"/>
          <w:sz w:val="24"/>
          <w:szCs w:val="24"/>
        </w:rPr>
        <w:t>d Proportion, Natural Variation</w:t>
      </w:r>
      <w:r w:rsidRPr="00EF214C">
        <w:rPr>
          <w:rFonts w:ascii="Times New Roman" w:hAnsi="Times New Roman" w:cs="Times New Roman"/>
          <w:sz w:val="24"/>
          <w:szCs w:val="24"/>
        </w:rPr>
        <w:t>, Handwriting Identification, Authenticity, Penmanship.</w:t>
      </w:r>
    </w:p>
    <w:p w:rsidR="00B376A5" w:rsidRPr="0064420F" w:rsidRDefault="00B376A5" w:rsidP="00B376A5">
      <w:pPr>
        <w:jc w:val="both"/>
        <w:rPr>
          <w:rFonts w:ascii="Times New Roman" w:hAnsi="Times New Roman" w:cs="Times New Roman"/>
          <w:sz w:val="24"/>
          <w:szCs w:val="24"/>
        </w:rPr>
      </w:pPr>
    </w:p>
    <w:p w:rsidR="00B376A5" w:rsidRPr="00EF214C" w:rsidRDefault="00B376A5" w:rsidP="00F61E45">
      <w:pPr>
        <w:outlineLvl w:val="0"/>
        <w:rPr>
          <w:rFonts w:ascii="Times New Roman" w:hAnsi="Times New Roman" w:cs="Times New Roman"/>
          <w:b/>
          <w:sz w:val="24"/>
          <w:szCs w:val="24"/>
        </w:rPr>
      </w:pPr>
      <w:r w:rsidRPr="00EF214C">
        <w:rPr>
          <w:rFonts w:ascii="Times New Roman" w:hAnsi="Times New Roman" w:cs="Times New Roman"/>
          <w:b/>
          <w:sz w:val="24"/>
          <w:szCs w:val="24"/>
        </w:rPr>
        <w:t>Introduction</w:t>
      </w:r>
    </w:p>
    <w:p w:rsidR="00B376A5" w:rsidRPr="00E13343" w:rsidRDefault="00BB0EBF" w:rsidP="00E13343">
      <w:pPr>
        <w:jc w:val="both"/>
        <w:rPr>
          <w:rFonts w:ascii="Times New Roman" w:hAnsi="Times New Roman" w:cs="Times New Roman"/>
          <w:sz w:val="24"/>
          <w:szCs w:val="24"/>
        </w:rPr>
      </w:pPr>
      <w:r>
        <w:rPr>
          <w:rFonts w:ascii="Times New Roman" w:hAnsi="Times New Roman" w:cs="Times New Roman"/>
          <w:sz w:val="24"/>
          <w:szCs w:val="24"/>
        </w:rPr>
        <w:t xml:space="preserve">Handwriting </w:t>
      </w:r>
      <w:r w:rsidR="00B376A5" w:rsidRPr="00EF214C">
        <w:rPr>
          <w:rFonts w:ascii="Times New Roman" w:hAnsi="Times New Roman" w:cs="Times New Roman"/>
          <w:sz w:val="24"/>
          <w:szCs w:val="24"/>
        </w:rPr>
        <w:t xml:space="preserve">is a principal factor in many criminal </w:t>
      </w:r>
      <w:r>
        <w:rPr>
          <w:rFonts w:ascii="Times New Roman" w:hAnsi="Times New Roman" w:cs="Times New Roman"/>
          <w:sz w:val="24"/>
          <w:szCs w:val="24"/>
        </w:rPr>
        <w:t>offenc</w:t>
      </w:r>
      <w:r w:rsidR="00EF214C">
        <w:rPr>
          <w:rFonts w:ascii="Times New Roman" w:hAnsi="Times New Roman" w:cs="Times New Roman"/>
          <w:sz w:val="24"/>
          <w:szCs w:val="24"/>
        </w:rPr>
        <w:t>es</w:t>
      </w:r>
      <w:r>
        <w:rPr>
          <w:rFonts w:ascii="Times New Roman" w:hAnsi="Times New Roman" w:cs="Times New Roman"/>
          <w:sz w:val="24"/>
          <w:szCs w:val="24"/>
        </w:rPr>
        <w:t xml:space="preserve"> and </w:t>
      </w:r>
      <w:r w:rsidR="00B376A5" w:rsidRPr="00EF214C">
        <w:rPr>
          <w:rFonts w:ascii="Times New Roman" w:hAnsi="Times New Roman" w:cs="Times New Roman"/>
          <w:sz w:val="24"/>
          <w:szCs w:val="24"/>
        </w:rPr>
        <w:t>has been the subject of expert study</w:t>
      </w:r>
      <w:r>
        <w:rPr>
          <w:rFonts w:ascii="Times New Roman" w:hAnsi="Times New Roman" w:cs="Times New Roman"/>
          <w:sz w:val="24"/>
          <w:szCs w:val="24"/>
        </w:rPr>
        <w:t>.</w:t>
      </w:r>
      <w:r w:rsidR="00B376A5" w:rsidRPr="00EF214C">
        <w:rPr>
          <w:rFonts w:ascii="Times New Roman" w:eastAsia="TimesNewRomanPSMT" w:hAnsi="Times New Roman" w:cs="Times New Roman"/>
          <w:sz w:val="24"/>
          <w:szCs w:val="24"/>
        </w:rPr>
        <w:t xml:space="preserve">The handwriting examination is compactly related </w:t>
      </w:r>
      <w:r w:rsidR="00EF214C">
        <w:rPr>
          <w:rFonts w:ascii="Times New Roman" w:eastAsia="TimesNewRomanPSMT" w:hAnsi="Times New Roman" w:cs="Times New Roman"/>
          <w:sz w:val="24"/>
          <w:szCs w:val="24"/>
        </w:rPr>
        <w:t>to</w:t>
      </w:r>
      <w:r w:rsidR="00B376A5" w:rsidRPr="00EF214C">
        <w:rPr>
          <w:rFonts w:ascii="Times New Roman" w:eastAsia="TimesNewRomanPSMT" w:hAnsi="Times New Roman" w:cs="Times New Roman"/>
          <w:sz w:val="24"/>
          <w:szCs w:val="24"/>
        </w:rPr>
        <w:t xml:space="preserve"> observational learning and practical experience</w:t>
      </w:r>
      <w:r>
        <w:rPr>
          <w:rFonts w:ascii="Times New Roman" w:eastAsia="TimesNewRomanPSMT" w:hAnsi="Times New Roman" w:cs="Times New Roman"/>
          <w:sz w:val="24"/>
          <w:szCs w:val="24"/>
          <w:vertAlign w:val="superscript"/>
        </w:rPr>
        <w:t>1</w:t>
      </w:r>
      <w:r>
        <w:rPr>
          <w:rFonts w:ascii="Times New Roman" w:eastAsia="TimesNewRomanPSMT" w:hAnsi="Times New Roman" w:cs="Times New Roman"/>
          <w:sz w:val="24"/>
          <w:szCs w:val="24"/>
        </w:rPr>
        <w:t xml:space="preserve">. It is typically </w:t>
      </w:r>
      <w:r w:rsidR="00B376A5" w:rsidRPr="00EF214C">
        <w:rPr>
          <w:rFonts w:ascii="Times New Roman" w:eastAsia="TimesNewRomanPSMT" w:hAnsi="Times New Roman" w:cs="Times New Roman"/>
          <w:sz w:val="24"/>
          <w:szCs w:val="24"/>
        </w:rPr>
        <w:t>a behavioural ex</w:t>
      </w:r>
      <w:r>
        <w:rPr>
          <w:rFonts w:ascii="Times New Roman" w:eastAsia="TimesNewRomanPSMT" w:hAnsi="Times New Roman" w:cs="Times New Roman"/>
          <w:sz w:val="24"/>
          <w:szCs w:val="24"/>
        </w:rPr>
        <w:t>ercise that is</w:t>
      </w:r>
      <w:r w:rsidR="00B376A5" w:rsidRPr="00EF214C">
        <w:rPr>
          <w:rFonts w:ascii="Times New Roman" w:eastAsia="TimesNewRomanPSMT" w:hAnsi="Times New Roman" w:cs="Times New Roman"/>
          <w:sz w:val="24"/>
          <w:szCs w:val="24"/>
        </w:rPr>
        <w:t xml:space="preserve"> identifiable because of the presence of characteristic features and qualities within the written matter</w:t>
      </w:r>
      <w:r w:rsidR="00B376A5" w:rsidRPr="00EF214C">
        <w:rPr>
          <w:rFonts w:ascii="Times New Roman" w:eastAsia="TimesNewRomanPSMT" w:hAnsi="Times New Roman" w:cs="Times New Roman"/>
          <w:sz w:val="24"/>
          <w:szCs w:val="24"/>
          <w:vertAlign w:val="superscript"/>
        </w:rPr>
        <w:t>2</w:t>
      </w:r>
      <w:r w:rsidR="00B376A5" w:rsidRPr="00EF214C">
        <w:rPr>
          <w:rFonts w:ascii="Times New Roman" w:eastAsia="TimesNewRomanPSMT" w:hAnsi="Times New Roman" w:cs="Times New Roman"/>
          <w:sz w:val="24"/>
          <w:szCs w:val="24"/>
        </w:rPr>
        <w:t>. It is a</w:t>
      </w:r>
      <w:r w:rsidR="00B376A5" w:rsidRPr="00EF214C">
        <w:rPr>
          <w:rFonts w:ascii="Times New Roman" w:hAnsi="Times New Roman" w:cs="Times New Roman"/>
          <w:sz w:val="24"/>
          <w:szCs w:val="24"/>
        </w:rPr>
        <w:t xml:space="preserve"> neuro-muscular task which originates in the mind as a mental picture but natural variation is the major factor which does not allow the</w:t>
      </w:r>
      <w:r w:rsidR="00DA4D61" w:rsidRPr="00EF214C">
        <w:rPr>
          <w:rFonts w:ascii="Times New Roman" w:hAnsi="Times New Roman" w:cs="Times New Roman"/>
          <w:sz w:val="24"/>
          <w:szCs w:val="24"/>
        </w:rPr>
        <w:t xml:space="preserve"> exact duplication of </w:t>
      </w:r>
      <w:r w:rsidR="00B376A5" w:rsidRPr="00EF214C">
        <w:rPr>
          <w:rFonts w:ascii="Times New Roman" w:hAnsi="Times New Roman" w:cs="Times New Roman"/>
          <w:sz w:val="24"/>
          <w:szCs w:val="24"/>
        </w:rPr>
        <w:t>image genera</w:t>
      </w:r>
      <w:r w:rsidR="00DA4D61" w:rsidRPr="00EF214C">
        <w:rPr>
          <w:rFonts w:ascii="Times New Roman" w:hAnsi="Times New Roman" w:cs="Times New Roman"/>
          <w:sz w:val="24"/>
          <w:szCs w:val="24"/>
        </w:rPr>
        <w:t>ted in mind on paper because of its inevitable nature which indirectly gives the authenticity to handwriting</w:t>
      </w:r>
      <w:r>
        <w:rPr>
          <w:rFonts w:ascii="Times New Roman" w:hAnsi="Times New Roman" w:cs="Times New Roman"/>
          <w:sz w:val="24"/>
          <w:szCs w:val="24"/>
          <w:vertAlign w:val="superscript"/>
        </w:rPr>
        <w:t xml:space="preserve">3, 4, </w:t>
      </w:r>
      <w:r w:rsidR="00BE60C8">
        <w:rPr>
          <w:rFonts w:ascii="Times New Roman" w:hAnsi="Times New Roman" w:cs="Times New Roman"/>
          <w:sz w:val="24"/>
          <w:szCs w:val="24"/>
          <w:vertAlign w:val="superscript"/>
        </w:rPr>
        <w:t xml:space="preserve">5. </w:t>
      </w:r>
      <w:r w:rsidR="00B376A5" w:rsidRPr="00EF214C">
        <w:rPr>
          <w:rFonts w:ascii="Times New Roman" w:hAnsi="Times New Roman" w:cs="Times New Roman"/>
          <w:sz w:val="24"/>
          <w:szCs w:val="24"/>
        </w:rPr>
        <w:t xml:space="preserve">It is outlined as the imprecision with </w:t>
      </w:r>
      <w:r w:rsidR="00BE60C8" w:rsidRPr="00EF214C">
        <w:rPr>
          <w:rFonts w:ascii="Times New Roman" w:hAnsi="Times New Roman" w:cs="Times New Roman"/>
          <w:sz w:val="24"/>
          <w:szCs w:val="24"/>
        </w:rPr>
        <w:t>whom</w:t>
      </w:r>
      <w:r w:rsidR="00B376A5" w:rsidRPr="00EF214C">
        <w:rPr>
          <w:rFonts w:ascii="Times New Roman" w:hAnsi="Times New Roman" w:cs="Times New Roman"/>
          <w:sz w:val="24"/>
          <w:szCs w:val="24"/>
        </w:rPr>
        <w:t xml:space="preserve"> the habits of a writer are executed on repeated occasions</w:t>
      </w:r>
      <w:r>
        <w:rPr>
          <w:rFonts w:ascii="Times New Roman" w:hAnsi="Times New Roman" w:cs="Times New Roman"/>
          <w:sz w:val="24"/>
          <w:szCs w:val="24"/>
          <w:vertAlign w:val="superscript"/>
        </w:rPr>
        <w:t>3</w:t>
      </w:r>
      <w:r w:rsidR="00B376A5" w:rsidRPr="00EF214C">
        <w:rPr>
          <w:rFonts w:ascii="Times New Roman" w:hAnsi="Times New Roman" w:cs="Times New Roman"/>
          <w:sz w:val="24"/>
          <w:szCs w:val="24"/>
        </w:rPr>
        <w:t xml:space="preserve">. Preliminary examination of handwriting of a disputed </w:t>
      </w:r>
      <w:r>
        <w:rPr>
          <w:rFonts w:ascii="Times New Roman" w:hAnsi="Times New Roman" w:cs="Times New Roman"/>
          <w:sz w:val="24"/>
          <w:szCs w:val="24"/>
        </w:rPr>
        <w:t xml:space="preserve">document is done to find out whether </w:t>
      </w:r>
      <w:r w:rsidR="00B376A5" w:rsidRPr="00EF214C">
        <w:rPr>
          <w:rFonts w:ascii="Times New Roman" w:hAnsi="Times New Roman" w:cs="Times New Roman"/>
          <w:sz w:val="24"/>
          <w:szCs w:val="24"/>
        </w:rPr>
        <w:t>the document is fit for detailed examination or not</w:t>
      </w:r>
      <w:r w:rsidR="00B376A5" w:rsidRPr="00EF214C">
        <w:rPr>
          <w:rFonts w:ascii="Times New Roman" w:hAnsi="Times New Roman" w:cs="Times New Roman"/>
          <w:sz w:val="24"/>
          <w:szCs w:val="24"/>
          <w:vertAlign w:val="superscript"/>
        </w:rPr>
        <w:t>3</w:t>
      </w:r>
      <w:r w:rsidR="00B376A5" w:rsidRPr="00EF214C">
        <w:rPr>
          <w:rFonts w:ascii="Times New Roman" w:hAnsi="Times New Roman" w:cs="Times New Roman"/>
          <w:sz w:val="24"/>
          <w:szCs w:val="24"/>
        </w:rPr>
        <w:t>. Usually the document is checked for</w:t>
      </w:r>
      <w:r w:rsidR="00E13343" w:rsidRPr="00EF214C">
        <w:rPr>
          <w:rFonts w:ascii="Times New Roman" w:hAnsi="Times New Roman" w:cs="Times New Roman"/>
          <w:sz w:val="24"/>
          <w:szCs w:val="24"/>
        </w:rPr>
        <w:t xml:space="preserve"> any kind of forgeries, disguise, tampering with them.</w:t>
      </w:r>
    </w:p>
    <w:p w:rsidR="006C581E" w:rsidRDefault="00BB0EBF" w:rsidP="00B376A5">
      <w:pPr>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B376A5" w:rsidRPr="00EF214C">
        <w:rPr>
          <w:rFonts w:ascii="Times New Roman" w:hAnsi="Times New Roman" w:cs="Times New Roman"/>
          <w:sz w:val="24"/>
          <w:szCs w:val="24"/>
        </w:rPr>
        <w:t>examination is done to find out the authenticity, adequacy and integrity of the input materials and lays down the foundation for detailed examination</w:t>
      </w:r>
      <w:r w:rsidR="00B376A5" w:rsidRPr="00EF214C">
        <w:rPr>
          <w:rFonts w:ascii="Times New Roman" w:hAnsi="Times New Roman" w:cs="Times New Roman"/>
          <w:sz w:val="24"/>
          <w:szCs w:val="24"/>
          <w:vertAlign w:val="superscript"/>
        </w:rPr>
        <w:t>3</w:t>
      </w:r>
      <w:r>
        <w:rPr>
          <w:rFonts w:ascii="Times New Roman" w:hAnsi="Times New Roman" w:cs="Times New Roman"/>
          <w:sz w:val="24"/>
          <w:szCs w:val="24"/>
        </w:rPr>
        <w:t>. T</w:t>
      </w:r>
      <w:r w:rsidR="00B376A5" w:rsidRPr="00EF214C">
        <w:rPr>
          <w:rFonts w:ascii="Times New Roman" w:hAnsi="Times New Roman" w:cs="Times New Roman"/>
          <w:sz w:val="24"/>
          <w:szCs w:val="24"/>
        </w:rPr>
        <w:t>he penmanship is analysed by comparing the questioned and the standard writing for class characteristics and the individual characteristics to prove the identity of a person</w:t>
      </w:r>
      <w:r>
        <w:rPr>
          <w:rFonts w:ascii="Times New Roman" w:hAnsi="Times New Roman" w:cs="Times New Roman"/>
          <w:sz w:val="24"/>
          <w:szCs w:val="24"/>
          <w:vertAlign w:val="superscript"/>
        </w:rPr>
        <w:t>3, 5</w:t>
      </w:r>
      <w:r w:rsidR="00B376A5" w:rsidRPr="00EF214C">
        <w:rPr>
          <w:rFonts w:ascii="Times New Roman" w:hAnsi="Times New Roman" w:cs="Times New Roman"/>
          <w:sz w:val="24"/>
          <w:szCs w:val="24"/>
        </w:rPr>
        <w:t>.Some of the class characteristics involves</w:t>
      </w:r>
      <w:r w:rsidR="00E13343" w:rsidRPr="00EF214C">
        <w:rPr>
          <w:rFonts w:ascii="Times New Roman" w:hAnsi="Times New Roman" w:cs="Times New Roman"/>
          <w:sz w:val="24"/>
          <w:szCs w:val="24"/>
        </w:rPr>
        <w:t xml:space="preserve"> Line Quality, Skill, Size &amp; Proportion, Spacing, Slant, Rhythm, Alignment, Movement, etc. </w:t>
      </w:r>
      <w:r w:rsidR="00B376A5" w:rsidRPr="00EF214C">
        <w:rPr>
          <w:rFonts w:ascii="Times New Roman" w:hAnsi="Times New Roman" w:cs="Times New Roman"/>
          <w:sz w:val="24"/>
          <w:szCs w:val="24"/>
        </w:rPr>
        <w:t>When the writings are closely examined, some basic differences allow the individualisation of the handwriting</w:t>
      </w:r>
      <w:r>
        <w:rPr>
          <w:rFonts w:ascii="Times New Roman" w:hAnsi="Times New Roman" w:cs="Times New Roman"/>
          <w:sz w:val="24"/>
          <w:szCs w:val="24"/>
          <w:vertAlign w:val="superscript"/>
        </w:rPr>
        <w:t>3</w:t>
      </w:r>
      <w:r w:rsidR="00B376A5" w:rsidRPr="00EF214C">
        <w:rPr>
          <w:rFonts w:ascii="Times New Roman" w:hAnsi="Times New Roman" w:cs="Times New Roman"/>
          <w:sz w:val="24"/>
          <w:szCs w:val="24"/>
        </w:rPr>
        <w:t>. These characteristics are the most important factors to deter</w:t>
      </w:r>
      <w:r>
        <w:rPr>
          <w:rFonts w:ascii="Times New Roman" w:hAnsi="Times New Roman" w:cs="Times New Roman"/>
          <w:sz w:val="24"/>
          <w:szCs w:val="24"/>
        </w:rPr>
        <w:t>mine the penmanship. These</w:t>
      </w:r>
      <w:r w:rsidR="00B376A5" w:rsidRPr="00EF214C">
        <w:rPr>
          <w:rFonts w:ascii="Times New Roman" w:hAnsi="Times New Roman" w:cs="Times New Roman"/>
          <w:sz w:val="24"/>
          <w:szCs w:val="24"/>
        </w:rPr>
        <w:t xml:space="preserve"> ind</w:t>
      </w:r>
      <w:r>
        <w:rPr>
          <w:rFonts w:ascii="Times New Roman" w:hAnsi="Times New Roman" w:cs="Times New Roman"/>
          <w:sz w:val="24"/>
          <w:szCs w:val="24"/>
        </w:rPr>
        <w:t>ividual characteristics involve</w:t>
      </w:r>
      <w:r w:rsidR="00E13343" w:rsidRPr="00EF214C">
        <w:rPr>
          <w:rFonts w:ascii="Times New Roman" w:hAnsi="Times New Roman" w:cs="Times New Roman"/>
          <w:sz w:val="24"/>
          <w:szCs w:val="24"/>
        </w:rPr>
        <w:t xml:space="preserve"> Letter formation, Connecting Strokes, Embellishments, Initial and Terminal strokes and any peculiar </w:t>
      </w:r>
      <w:r>
        <w:rPr>
          <w:rFonts w:ascii="Times New Roman" w:hAnsi="Times New Roman" w:cs="Times New Roman"/>
          <w:sz w:val="24"/>
          <w:szCs w:val="24"/>
        </w:rPr>
        <w:t>and unique style of writing</w:t>
      </w:r>
      <w:r>
        <w:rPr>
          <w:rFonts w:ascii="Times New Roman" w:hAnsi="Times New Roman" w:cs="Times New Roman"/>
          <w:sz w:val="24"/>
          <w:szCs w:val="24"/>
          <w:vertAlign w:val="superscript"/>
        </w:rPr>
        <w:t>3</w:t>
      </w:r>
      <w:r w:rsidR="006C581E">
        <w:rPr>
          <w:rFonts w:ascii="Times New Roman" w:hAnsi="Times New Roman" w:cs="Times New Roman"/>
          <w:sz w:val="24"/>
          <w:szCs w:val="24"/>
        </w:rPr>
        <w:t>.</w:t>
      </w:r>
    </w:p>
    <w:p w:rsidR="00B376A5" w:rsidRPr="00E13343" w:rsidRDefault="006C581E" w:rsidP="00B376A5">
      <w:pPr>
        <w:jc w:val="both"/>
        <w:rPr>
          <w:rFonts w:ascii="Times New Roman" w:hAnsi="Times New Roman" w:cs="Times New Roman"/>
          <w:sz w:val="24"/>
          <w:szCs w:val="24"/>
        </w:rPr>
      </w:pPr>
      <w:r>
        <w:rPr>
          <w:rFonts w:ascii="Times New Roman" w:hAnsi="Times New Roman" w:cs="Times New Roman"/>
          <w:sz w:val="24"/>
          <w:szCs w:val="24"/>
        </w:rPr>
        <w:t>T</w:t>
      </w:r>
      <w:r w:rsidR="00B376A5" w:rsidRPr="00EF214C">
        <w:rPr>
          <w:rFonts w:ascii="Times New Roman" w:hAnsi="Times New Roman" w:cs="Times New Roman"/>
          <w:sz w:val="24"/>
          <w:szCs w:val="24"/>
          <w:shd w:val="clear" w:color="auto" w:fill="FFFFFF"/>
        </w:rPr>
        <w:t xml:space="preserve">he article has selected the most imperative and applicable research done over the years describing the importance of size and proportion in </w:t>
      </w:r>
      <w:r w:rsidR="00EF214C">
        <w:rPr>
          <w:rFonts w:ascii="Times New Roman" w:hAnsi="Times New Roman" w:cs="Times New Roman"/>
          <w:sz w:val="24"/>
          <w:szCs w:val="24"/>
          <w:shd w:val="clear" w:color="auto" w:fill="FFFFFF"/>
        </w:rPr>
        <w:t>analyzing</w:t>
      </w:r>
      <w:r w:rsidR="00B376A5" w:rsidRPr="00EF214C">
        <w:rPr>
          <w:rFonts w:ascii="Times New Roman" w:hAnsi="Times New Roman" w:cs="Times New Roman"/>
          <w:sz w:val="24"/>
          <w:szCs w:val="24"/>
          <w:shd w:val="clear" w:color="auto" w:fill="FFFFFF"/>
        </w:rPr>
        <w:t xml:space="preserve"> the questioned sample.</w:t>
      </w:r>
    </w:p>
    <w:p w:rsidR="00B376A5" w:rsidRPr="0064420F" w:rsidRDefault="006C581E" w:rsidP="00B376A5">
      <w:pPr>
        <w:jc w:val="both"/>
        <w:rPr>
          <w:rFonts w:ascii="Times New Roman" w:hAnsi="Times New Roman" w:cs="Times New Roman"/>
          <w:sz w:val="24"/>
          <w:szCs w:val="24"/>
        </w:rPr>
      </w:pPr>
      <w:r>
        <w:rPr>
          <w:rFonts w:ascii="Times New Roman" w:hAnsi="Times New Roman" w:cs="Times New Roman"/>
          <w:sz w:val="24"/>
          <w:szCs w:val="24"/>
        </w:rPr>
        <w:t>Presently</w:t>
      </w:r>
      <w:r w:rsidR="00E13343" w:rsidRPr="00EF214C">
        <w:rPr>
          <w:rFonts w:ascii="Times New Roman" w:hAnsi="Times New Roman" w:cs="Times New Roman"/>
          <w:sz w:val="24"/>
          <w:szCs w:val="24"/>
        </w:rPr>
        <w:t>, Size &amp; Proportion is merely considered as a part of class characteristics used for handwriting examination</w:t>
      </w:r>
      <w:r>
        <w:rPr>
          <w:rFonts w:ascii="Times New Roman" w:hAnsi="Times New Roman" w:cs="Times New Roman"/>
          <w:sz w:val="24"/>
          <w:szCs w:val="24"/>
          <w:vertAlign w:val="superscript"/>
        </w:rPr>
        <w:t>5,6</w:t>
      </w:r>
      <w:r w:rsidR="00E13343" w:rsidRPr="00EF214C">
        <w:rPr>
          <w:rFonts w:ascii="Times New Roman" w:hAnsi="Times New Roman" w:cs="Times New Roman"/>
          <w:sz w:val="24"/>
          <w:szCs w:val="24"/>
        </w:rPr>
        <w:t xml:space="preserve">. </w:t>
      </w:r>
      <w:r w:rsidR="00E13343" w:rsidRPr="00924A9A">
        <w:rPr>
          <w:rFonts w:ascii="Times New Roman" w:hAnsi="Times New Roman" w:cs="Times New Roman"/>
          <w:sz w:val="24"/>
          <w:szCs w:val="24"/>
        </w:rPr>
        <w:t>Many authoritative</w:t>
      </w:r>
      <w:r w:rsidR="00EF214C" w:rsidRPr="00924A9A">
        <w:rPr>
          <w:rFonts w:ascii="Times New Roman" w:hAnsi="Times New Roman" w:cs="Times New Roman"/>
          <w:sz w:val="24"/>
          <w:szCs w:val="24"/>
        </w:rPr>
        <w:t xml:space="preserve"> books have</w:t>
      </w:r>
      <w:r w:rsidR="00E13343" w:rsidRPr="00924A9A">
        <w:rPr>
          <w:rFonts w:ascii="Times New Roman" w:hAnsi="Times New Roman" w:cs="Times New Roman"/>
          <w:sz w:val="24"/>
          <w:szCs w:val="24"/>
        </w:rPr>
        <w:t xml:space="preserve"> discussed how size and proportion in handwriting is more reliable than just taking</w:t>
      </w:r>
      <w:r>
        <w:rPr>
          <w:rFonts w:ascii="Times New Roman" w:hAnsi="Times New Roman" w:cs="Times New Roman"/>
          <w:sz w:val="24"/>
          <w:szCs w:val="24"/>
        </w:rPr>
        <w:t xml:space="preserve"> size in consideration as the latter is </w:t>
      </w:r>
      <w:r w:rsidR="00E13343" w:rsidRPr="00924A9A">
        <w:rPr>
          <w:rFonts w:ascii="Times New Roman" w:hAnsi="Times New Roman" w:cs="Times New Roman"/>
          <w:sz w:val="24"/>
          <w:szCs w:val="24"/>
        </w:rPr>
        <w:t>dependent on the space provided</w:t>
      </w:r>
      <w:r>
        <w:rPr>
          <w:rFonts w:ascii="Times New Roman" w:hAnsi="Times New Roman" w:cs="Times New Roman"/>
          <w:sz w:val="24"/>
          <w:szCs w:val="24"/>
          <w:vertAlign w:val="superscript"/>
        </w:rPr>
        <w:t>1, 4, 5, 6, 7, 8, 9</w:t>
      </w:r>
      <w:r w:rsidR="00E13343" w:rsidRPr="00924A9A">
        <w:rPr>
          <w:rFonts w:ascii="Times New Roman" w:hAnsi="Times New Roman" w:cs="Times New Roman"/>
          <w:sz w:val="24"/>
          <w:szCs w:val="24"/>
        </w:rPr>
        <w:t xml:space="preserve">. The best of knowledge </w:t>
      </w:r>
      <w:r w:rsidR="00924A9A">
        <w:rPr>
          <w:rFonts w:ascii="Times New Roman" w:hAnsi="Times New Roman" w:cs="Times New Roman"/>
          <w:sz w:val="24"/>
          <w:szCs w:val="24"/>
        </w:rPr>
        <w:t>of</w:t>
      </w:r>
      <w:r w:rsidR="00E13343" w:rsidRPr="00924A9A">
        <w:rPr>
          <w:rFonts w:ascii="Times New Roman" w:hAnsi="Times New Roman" w:cs="Times New Roman"/>
          <w:sz w:val="24"/>
          <w:szCs w:val="24"/>
        </w:rPr>
        <w:t xml:space="preserve"> various authors related to size and proportion</w:t>
      </w:r>
      <w:r w:rsidR="00FD522B" w:rsidRPr="00924A9A">
        <w:rPr>
          <w:rFonts w:ascii="Times New Roman" w:hAnsi="Times New Roman" w:cs="Times New Roman"/>
          <w:sz w:val="24"/>
          <w:szCs w:val="24"/>
        </w:rPr>
        <w:t xml:space="preserve">, its meaning, properties and characteristics </w:t>
      </w:r>
      <w:r>
        <w:rPr>
          <w:rFonts w:ascii="Times New Roman" w:hAnsi="Times New Roman" w:cs="Times New Roman"/>
          <w:sz w:val="24"/>
          <w:szCs w:val="24"/>
        </w:rPr>
        <w:t xml:space="preserve">has been discussed </w:t>
      </w:r>
      <w:r w:rsidR="00FD522B" w:rsidRPr="00924A9A">
        <w:rPr>
          <w:rFonts w:ascii="Times New Roman" w:hAnsi="Times New Roman" w:cs="Times New Roman"/>
          <w:sz w:val="24"/>
          <w:szCs w:val="24"/>
        </w:rPr>
        <w:t>in this paper to develop a basic understanding of this characteristic. The main aim of this paper is to explore the various dimensions of size and proportion with respec</w:t>
      </w:r>
      <w:r>
        <w:rPr>
          <w:rFonts w:ascii="Times New Roman" w:hAnsi="Times New Roman" w:cs="Times New Roman"/>
          <w:sz w:val="24"/>
          <w:szCs w:val="24"/>
        </w:rPr>
        <w:t xml:space="preserve">t to natural variations and </w:t>
      </w:r>
      <w:r w:rsidR="00FD522B" w:rsidRPr="00924A9A">
        <w:rPr>
          <w:rFonts w:ascii="Times New Roman" w:hAnsi="Times New Roman" w:cs="Times New Roman"/>
          <w:sz w:val="24"/>
          <w:szCs w:val="24"/>
        </w:rPr>
        <w:t>it</w:t>
      </w:r>
      <w:r>
        <w:rPr>
          <w:rFonts w:ascii="Times New Roman" w:hAnsi="Times New Roman" w:cs="Times New Roman"/>
          <w:sz w:val="24"/>
          <w:szCs w:val="24"/>
        </w:rPr>
        <w:t>s u</w:t>
      </w:r>
      <w:r w:rsidR="00FD522B" w:rsidRPr="00924A9A">
        <w:rPr>
          <w:rFonts w:ascii="Times New Roman" w:hAnsi="Times New Roman" w:cs="Times New Roman"/>
          <w:sz w:val="24"/>
          <w:szCs w:val="24"/>
        </w:rPr>
        <w:t>tiliz</w:t>
      </w:r>
      <w:r>
        <w:rPr>
          <w:rFonts w:ascii="Times New Roman" w:hAnsi="Times New Roman" w:cs="Times New Roman"/>
          <w:sz w:val="24"/>
          <w:szCs w:val="24"/>
        </w:rPr>
        <w:t>ation</w:t>
      </w:r>
      <w:r w:rsidR="00FD522B" w:rsidRPr="00924A9A">
        <w:rPr>
          <w:rFonts w:ascii="Times New Roman" w:hAnsi="Times New Roman" w:cs="Times New Roman"/>
          <w:sz w:val="24"/>
          <w:szCs w:val="24"/>
        </w:rPr>
        <w:t xml:space="preserve"> as an Individual characteristic for handwriting examination.</w:t>
      </w:r>
      <w:r w:rsidR="00B376A5" w:rsidRPr="00924A9A">
        <w:rPr>
          <w:rFonts w:ascii="Times New Roman" w:hAnsi="Times New Roman" w:cs="Times New Roman"/>
          <w:sz w:val="24"/>
          <w:szCs w:val="24"/>
        </w:rPr>
        <w:t xml:space="preserve"> It is hypothesized that size and proportion of letters would display a major effect on disguised and forged writings and thus can be treated as an inevitable factor for the identification purposes. </w:t>
      </w:r>
      <w:r w:rsidR="00B376A5" w:rsidRPr="00F040A6">
        <w:rPr>
          <w:rFonts w:ascii="Times New Roman" w:hAnsi="Times New Roman" w:cs="Times New Roman"/>
          <w:sz w:val="24"/>
          <w:szCs w:val="24"/>
        </w:rPr>
        <w:t>Numerous reviews of literature attempt to demonstrate and support the hypothesis.</w:t>
      </w:r>
    </w:p>
    <w:p w:rsidR="00B376A5" w:rsidRPr="0064420F" w:rsidRDefault="006C581E" w:rsidP="00B376A5">
      <w:pPr>
        <w:jc w:val="both"/>
        <w:rPr>
          <w:rFonts w:ascii="Times New Roman" w:hAnsi="Times New Roman" w:cs="Times New Roman"/>
          <w:sz w:val="24"/>
          <w:szCs w:val="24"/>
        </w:rPr>
      </w:pPr>
      <w:r>
        <w:rPr>
          <w:rFonts w:ascii="Times New Roman" w:hAnsi="Times New Roman" w:cs="Times New Roman"/>
          <w:sz w:val="24"/>
          <w:szCs w:val="24"/>
        </w:rPr>
        <w:t>Earlier</w:t>
      </w:r>
      <w:r w:rsidR="00B376A5" w:rsidRPr="00F040A6">
        <w:rPr>
          <w:rFonts w:ascii="Times New Roman" w:hAnsi="Times New Roman" w:cs="Times New Roman"/>
          <w:sz w:val="24"/>
          <w:szCs w:val="24"/>
        </w:rPr>
        <w:t>, two specific issues related to the problem were addressed. First, would size in writing being investigated under varying co</w:t>
      </w:r>
      <w:r w:rsidR="00FD522B" w:rsidRPr="00F040A6">
        <w:rPr>
          <w:rFonts w:ascii="Times New Roman" w:hAnsi="Times New Roman" w:cs="Times New Roman"/>
          <w:sz w:val="24"/>
          <w:szCs w:val="24"/>
        </w:rPr>
        <w:t xml:space="preserve">nditions </w:t>
      </w:r>
      <w:r w:rsidR="00BE60C8" w:rsidRPr="00F040A6">
        <w:rPr>
          <w:rFonts w:ascii="Times New Roman" w:hAnsi="Times New Roman" w:cs="Times New Roman"/>
          <w:sz w:val="24"/>
          <w:szCs w:val="24"/>
        </w:rPr>
        <w:t>pertain</w:t>
      </w:r>
      <w:r w:rsidR="00FD522B" w:rsidRPr="00F040A6">
        <w:rPr>
          <w:rFonts w:ascii="Times New Roman" w:hAnsi="Times New Roman" w:cs="Times New Roman"/>
          <w:sz w:val="24"/>
          <w:szCs w:val="24"/>
        </w:rPr>
        <w:t xml:space="preserve"> to divergence or not.</w:t>
      </w:r>
      <w:r w:rsidR="00B376A5" w:rsidRPr="00F040A6">
        <w:rPr>
          <w:rFonts w:ascii="Times New Roman" w:hAnsi="Times New Roman" w:cs="Times New Roman"/>
          <w:sz w:val="24"/>
          <w:szCs w:val="24"/>
        </w:rPr>
        <w:t xml:space="preserve"> Second, would proportion of letters under different writing systems </w:t>
      </w:r>
      <w:r w:rsidR="00BE60C8" w:rsidRPr="00F040A6">
        <w:rPr>
          <w:rFonts w:ascii="Times New Roman" w:hAnsi="Times New Roman" w:cs="Times New Roman"/>
          <w:sz w:val="24"/>
          <w:szCs w:val="24"/>
        </w:rPr>
        <w:t>remain</w:t>
      </w:r>
      <w:r w:rsidR="00B376A5" w:rsidRPr="00F040A6">
        <w:rPr>
          <w:rFonts w:ascii="Times New Roman" w:hAnsi="Times New Roman" w:cs="Times New Roman"/>
          <w:sz w:val="24"/>
          <w:szCs w:val="24"/>
        </w:rPr>
        <w:t xml:space="preserve"> fairly constant</w:t>
      </w:r>
      <w:r w:rsidR="00B376A5" w:rsidRPr="00F040A6">
        <w:rPr>
          <w:rFonts w:ascii="Times New Roman" w:hAnsi="Times New Roman" w:cs="Times New Roman"/>
          <w:sz w:val="24"/>
          <w:szCs w:val="24"/>
          <w:vertAlign w:val="superscript"/>
        </w:rPr>
        <w:t>5</w:t>
      </w:r>
      <w:r w:rsidR="00B376A5" w:rsidRPr="00F040A6">
        <w:rPr>
          <w:rFonts w:ascii="Times New Roman" w:hAnsi="Times New Roman" w:cs="Times New Roman"/>
          <w:sz w:val="24"/>
          <w:szCs w:val="24"/>
        </w:rPr>
        <w:t>. Models of specific distance or spaces for measuring heights of small, short and long letters were described</w:t>
      </w:r>
      <w:r w:rsidR="00B376A5" w:rsidRPr="00F040A6">
        <w:rPr>
          <w:rFonts w:ascii="Times New Roman" w:hAnsi="Times New Roman" w:cs="Times New Roman"/>
          <w:sz w:val="24"/>
          <w:szCs w:val="24"/>
          <w:vertAlign w:val="superscript"/>
        </w:rPr>
        <w:t>5</w:t>
      </w:r>
      <w:r w:rsidR="00B376A5" w:rsidRPr="00F040A6">
        <w:rPr>
          <w:rFonts w:ascii="Times New Roman" w:hAnsi="Times New Roman" w:cs="Times New Roman"/>
          <w:sz w:val="24"/>
          <w:szCs w:val="24"/>
        </w:rPr>
        <w:t xml:space="preserve">. </w:t>
      </w:r>
      <w:r>
        <w:rPr>
          <w:rFonts w:ascii="Times New Roman" w:hAnsi="Times New Roman" w:cs="Times New Roman"/>
          <w:sz w:val="24"/>
          <w:szCs w:val="24"/>
        </w:rPr>
        <w:t>M</w:t>
      </w:r>
      <w:r w:rsidR="00B376A5" w:rsidRPr="00F040A6">
        <w:rPr>
          <w:rFonts w:ascii="Times New Roman" w:hAnsi="Times New Roman" w:cs="Times New Roman"/>
          <w:sz w:val="24"/>
          <w:szCs w:val="24"/>
        </w:rPr>
        <w:t>odern Vertical writing, Spencerian writing and old styl</w:t>
      </w:r>
      <w:r>
        <w:rPr>
          <w:rFonts w:ascii="Times New Roman" w:hAnsi="Times New Roman" w:cs="Times New Roman"/>
          <w:sz w:val="24"/>
          <w:szCs w:val="24"/>
        </w:rPr>
        <w:t>e writing were considered. T</w:t>
      </w:r>
      <w:r w:rsidR="00B376A5" w:rsidRPr="00F040A6">
        <w:rPr>
          <w:rFonts w:ascii="Times New Roman" w:hAnsi="Times New Roman" w:cs="Times New Roman"/>
          <w:sz w:val="24"/>
          <w:szCs w:val="24"/>
        </w:rPr>
        <w:t xml:space="preserve">he samples were measured in accordance </w:t>
      </w:r>
      <w:r w:rsidR="00F040A6">
        <w:rPr>
          <w:rFonts w:ascii="Times New Roman" w:hAnsi="Times New Roman" w:cs="Times New Roman"/>
          <w:sz w:val="24"/>
          <w:szCs w:val="24"/>
        </w:rPr>
        <w:t>by</w:t>
      </w:r>
      <w:r w:rsidR="00B376A5" w:rsidRPr="00F040A6">
        <w:rPr>
          <w:rFonts w:ascii="Times New Roman" w:hAnsi="Times New Roman" w:cs="Times New Roman"/>
          <w:sz w:val="24"/>
          <w:szCs w:val="24"/>
        </w:rPr>
        <w:t xml:space="preserve"> estimating heights of letters using specific spaces</w:t>
      </w:r>
      <w:r>
        <w:rPr>
          <w:rFonts w:ascii="Times New Roman" w:hAnsi="Times New Roman" w:cs="Times New Roman"/>
          <w:sz w:val="24"/>
          <w:szCs w:val="24"/>
          <w:vertAlign w:val="superscript"/>
        </w:rPr>
        <w:t>5</w:t>
      </w:r>
      <w:r w:rsidR="00B376A5" w:rsidRPr="00F040A6">
        <w:rPr>
          <w:rFonts w:ascii="Times New Roman" w:hAnsi="Times New Roman" w:cs="Times New Roman"/>
          <w:sz w:val="24"/>
          <w:szCs w:val="24"/>
        </w:rPr>
        <w:t>. The relationship obtained were vertical (1:2), Old round (1:2.5), Spencerian (1:3), and others (1:5)</w:t>
      </w:r>
      <w:r>
        <w:rPr>
          <w:rFonts w:ascii="Times New Roman" w:hAnsi="Times New Roman" w:cs="Times New Roman"/>
          <w:sz w:val="24"/>
          <w:szCs w:val="24"/>
          <w:vertAlign w:val="superscript"/>
        </w:rPr>
        <w:t xml:space="preserve">5, </w:t>
      </w:r>
      <w:r w:rsidR="00B376A5" w:rsidRPr="00F040A6">
        <w:rPr>
          <w:rFonts w:ascii="Times New Roman" w:hAnsi="Times New Roman" w:cs="Times New Roman"/>
          <w:sz w:val="24"/>
          <w:szCs w:val="24"/>
          <w:vertAlign w:val="superscript"/>
        </w:rPr>
        <w:t>6</w:t>
      </w:r>
      <w:r w:rsidR="00B376A5" w:rsidRPr="00F040A6">
        <w:rPr>
          <w:rFonts w:ascii="Times New Roman" w:hAnsi="Times New Roman" w:cs="Times New Roman"/>
          <w:sz w:val="24"/>
          <w:szCs w:val="24"/>
        </w:rPr>
        <w:t>. The outcome in support of first issue provides little significance in examination process where the questioned sample is in limited amount. In contrast, the sample with enough writing proves to give conclusive result</w:t>
      </w:r>
      <w:r w:rsidR="00B376A5" w:rsidRPr="00F040A6">
        <w:rPr>
          <w:rFonts w:ascii="Times New Roman" w:hAnsi="Times New Roman" w:cs="Times New Roman"/>
          <w:sz w:val="24"/>
          <w:szCs w:val="24"/>
          <w:vertAlign w:val="superscript"/>
        </w:rPr>
        <w:t>5</w:t>
      </w:r>
      <w:r w:rsidR="00B376A5" w:rsidRPr="00F040A6">
        <w:rPr>
          <w:rFonts w:ascii="Times New Roman" w:hAnsi="Times New Roman" w:cs="Times New Roman"/>
          <w:sz w:val="24"/>
          <w:szCs w:val="24"/>
        </w:rPr>
        <w:t>. In protrudence of second matter of query, it was inferred that genuine writing show a certain definite and fixed proportion of height of letters to the length of words, thus the attribute may prove to be very forceful evidence in revealing the identity of writer and differentiating two writings</w:t>
      </w:r>
      <w:r w:rsidR="00B376A5" w:rsidRPr="00F040A6">
        <w:rPr>
          <w:rFonts w:ascii="Times New Roman" w:hAnsi="Times New Roman" w:cs="Times New Roman"/>
          <w:sz w:val="24"/>
          <w:szCs w:val="24"/>
          <w:vertAlign w:val="superscript"/>
        </w:rPr>
        <w:t>5</w:t>
      </w:r>
      <w:r w:rsidR="00B376A5" w:rsidRPr="00F040A6">
        <w:rPr>
          <w:rFonts w:ascii="Times New Roman" w:hAnsi="Times New Roman" w:cs="Times New Roman"/>
          <w:sz w:val="24"/>
          <w:szCs w:val="24"/>
        </w:rPr>
        <w:t xml:space="preserve">. The gap in the study was it rests on the facts of estimates of spaces rather than exact measurements and there was </w:t>
      </w:r>
      <w:r w:rsidR="00F040A6">
        <w:rPr>
          <w:rFonts w:ascii="Times New Roman" w:hAnsi="Times New Roman" w:cs="Times New Roman"/>
          <w:sz w:val="24"/>
          <w:szCs w:val="24"/>
        </w:rPr>
        <w:t>an absence</w:t>
      </w:r>
      <w:r w:rsidR="00B376A5" w:rsidRPr="00F040A6">
        <w:rPr>
          <w:rFonts w:ascii="Times New Roman" w:hAnsi="Times New Roman" w:cs="Times New Roman"/>
          <w:sz w:val="24"/>
          <w:szCs w:val="24"/>
        </w:rPr>
        <w:t xml:space="preserve"> of </w:t>
      </w:r>
      <w:r w:rsidR="00F040A6">
        <w:rPr>
          <w:rFonts w:ascii="Times New Roman" w:hAnsi="Times New Roman" w:cs="Times New Roman"/>
          <w:sz w:val="24"/>
          <w:szCs w:val="24"/>
        </w:rPr>
        <w:t>the major factor</w:t>
      </w:r>
      <w:r w:rsidR="00B376A5" w:rsidRPr="00F040A6">
        <w:rPr>
          <w:rFonts w:ascii="Times New Roman" w:hAnsi="Times New Roman" w:cs="Times New Roman"/>
          <w:sz w:val="24"/>
          <w:szCs w:val="24"/>
        </w:rPr>
        <w:t xml:space="preserve"> “Natural Variations” which would affect the reliability more in cases of</w:t>
      </w:r>
      <w:r w:rsidR="00E67B1D">
        <w:rPr>
          <w:rFonts w:ascii="Times New Roman" w:hAnsi="Times New Roman" w:cs="Times New Roman"/>
          <w:sz w:val="24"/>
          <w:szCs w:val="24"/>
        </w:rPr>
        <w:t xml:space="preserve"> disguised writings. </w:t>
      </w:r>
      <w:r w:rsidR="00BE60C8">
        <w:rPr>
          <w:rFonts w:ascii="Times New Roman" w:hAnsi="Times New Roman" w:cs="Times New Roman"/>
          <w:sz w:val="24"/>
          <w:szCs w:val="24"/>
        </w:rPr>
        <w:t xml:space="preserve">The </w:t>
      </w:r>
      <w:r w:rsidR="00BE60C8" w:rsidRPr="00F040A6">
        <w:rPr>
          <w:rFonts w:ascii="Times New Roman" w:hAnsi="Times New Roman" w:cs="Times New Roman"/>
          <w:sz w:val="24"/>
          <w:szCs w:val="24"/>
        </w:rPr>
        <w:t xml:space="preserve">results combined has a significance in current </w:t>
      </w:r>
      <w:r w:rsidR="00BE60C8">
        <w:rPr>
          <w:rFonts w:ascii="Times New Roman" w:hAnsi="Times New Roman" w:cs="Times New Roman"/>
          <w:sz w:val="24"/>
          <w:szCs w:val="24"/>
        </w:rPr>
        <w:t>study, which</w:t>
      </w:r>
      <w:r w:rsidR="00BE60C8" w:rsidRPr="00F040A6">
        <w:rPr>
          <w:rFonts w:ascii="Times New Roman" w:hAnsi="Times New Roman" w:cs="Times New Roman"/>
          <w:sz w:val="24"/>
          <w:szCs w:val="24"/>
        </w:rPr>
        <w:t xml:space="preserve"> will focus on utilizing a software for measuring the size and proportion of letters and thus setting the range of natural variations which would be specific for each individual.</w:t>
      </w:r>
    </w:p>
    <w:p w:rsidR="00B376A5" w:rsidRPr="0064420F" w:rsidRDefault="00B376A5" w:rsidP="00B376A5">
      <w:pPr>
        <w:jc w:val="both"/>
        <w:rPr>
          <w:rFonts w:ascii="Times New Roman" w:hAnsi="Times New Roman" w:cs="Times New Roman"/>
          <w:sz w:val="24"/>
          <w:szCs w:val="24"/>
        </w:rPr>
      </w:pPr>
      <w:r w:rsidRPr="00F040A6">
        <w:rPr>
          <w:rFonts w:ascii="Times New Roman" w:hAnsi="Times New Roman" w:cs="Times New Roman"/>
          <w:sz w:val="24"/>
          <w:szCs w:val="24"/>
        </w:rPr>
        <w:t>Size and proportion of letters in relation to natural variations were addressed according to the average height and proportion of letters individually</w:t>
      </w:r>
      <w:r w:rsidRPr="00F040A6">
        <w:rPr>
          <w:rFonts w:ascii="Times New Roman" w:hAnsi="Times New Roman" w:cs="Times New Roman"/>
          <w:sz w:val="24"/>
          <w:szCs w:val="24"/>
          <w:vertAlign w:val="superscript"/>
        </w:rPr>
        <w:t>1</w:t>
      </w:r>
      <w:r w:rsidRPr="00F040A6">
        <w:rPr>
          <w:rFonts w:ascii="Times New Roman" w:hAnsi="Times New Roman" w:cs="Times New Roman"/>
          <w:sz w:val="24"/>
          <w:szCs w:val="24"/>
        </w:rPr>
        <w:t xml:space="preserve">. Supporting </w:t>
      </w:r>
      <w:r w:rsidR="00BE60C8" w:rsidRPr="00F040A6">
        <w:rPr>
          <w:rFonts w:ascii="Times New Roman" w:hAnsi="Times New Roman" w:cs="Times New Roman"/>
          <w:sz w:val="24"/>
          <w:szCs w:val="24"/>
        </w:rPr>
        <w:t>Dr.Locard’s</w:t>
      </w:r>
      <w:r w:rsidRPr="00F040A6">
        <w:rPr>
          <w:rFonts w:ascii="Times New Roman" w:hAnsi="Times New Roman" w:cs="Times New Roman"/>
          <w:sz w:val="24"/>
          <w:szCs w:val="24"/>
        </w:rPr>
        <w:t xml:space="preserve"> report on </w:t>
      </w:r>
      <w:r w:rsidRPr="00F040A6">
        <w:rPr>
          <w:rFonts w:ascii="Times New Roman" w:hAnsi="Times New Roman" w:cs="Times New Roman"/>
          <w:sz w:val="24"/>
          <w:szCs w:val="24"/>
        </w:rPr>
        <w:lastRenderedPageBreak/>
        <w:t>“Graphometry” and Osborn’s research, two queries were raised. First, distinguishing Osborn’s different system of writing using proportion of letters as an element</w:t>
      </w:r>
      <w:r w:rsidRPr="00F040A6">
        <w:rPr>
          <w:rFonts w:ascii="Times New Roman" w:hAnsi="Times New Roman" w:cs="Times New Roman"/>
          <w:sz w:val="24"/>
          <w:szCs w:val="24"/>
          <w:vertAlign w:val="superscript"/>
        </w:rPr>
        <w:t>1</w:t>
      </w:r>
      <w:r w:rsidR="00FF47A9" w:rsidRPr="00F040A6">
        <w:rPr>
          <w:rFonts w:ascii="Times New Roman" w:hAnsi="Times New Roman" w:cs="Times New Roman"/>
          <w:sz w:val="24"/>
          <w:szCs w:val="24"/>
          <w:vertAlign w:val="superscript"/>
        </w:rPr>
        <w:t>, 6</w:t>
      </w:r>
      <w:r w:rsidRPr="00F040A6">
        <w:rPr>
          <w:rFonts w:ascii="Times New Roman" w:hAnsi="Times New Roman" w:cs="Times New Roman"/>
          <w:sz w:val="24"/>
          <w:szCs w:val="24"/>
        </w:rPr>
        <w:t>. Second, Computation of average heights and widths of letter combinations</w:t>
      </w:r>
      <w:r w:rsidRPr="00F040A6">
        <w:rPr>
          <w:rFonts w:ascii="Times New Roman" w:hAnsi="Times New Roman" w:cs="Times New Roman"/>
          <w:sz w:val="24"/>
          <w:szCs w:val="24"/>
          <w:vertAlign w:val="superscript"/>
        </w:rPr>
        <w:t>1</w:t>
      </w:r>
      <w:r w:rsidRPr="00F040A6">
        <w:rPr>
          <w:rFonts w:ascii="Times New Roman" w:hAnsi="Times New Roman" w:cs="Times New Roman"/>
          <w:sz w:val="24"/>
          <w:szCs w:val="24"/>
        </w:rPr>
        <w:t>. Samples included were single space letters and their combination with double and triple spaced letters. Comparison was done using adequate amount of questioned and standard writing. The result provides strong evidence of non-identity as the samples differ significantly.</w:t>
      </w:r>
      <w:r w:rsidRPr="00A21751">
        <w:rPr>
          <w:rFonts w:ascii="Times New Roman" w:hAnsi="Times New Roman" w:cs="Times New Roman"/>
          <w:sz w:val="24"/>
          <w:szCs w:val="24"/>
        </w:rPr>
        <w:t xml:space="preserve"> The result obtained confirm the hypothesis that </w:t>
      </w:r>
      <w:r w:rsidR="00A21751">
        <w:rPr>
          <w:rFonts w:ascii="Times New Roman" w:hAnsi="Times New Roman" w:cs="Times New Roman"/>
          <w:sz w:val="24"/>
          <w:szCs w:val="24"/>
        </w:rPr>
        <w:t>the size</w:t>
      </w:r>
      <w:r w:rsidRPr="00A21751">
        <w:rPr>
          <w:rFonts w:ascii="Times New Roman" w:hAnsi="Times New Roman" w:cs="Times New Roman"/>
          <w:sz w:val="24"/>
          <w:szCs w:val="24"/>
        </w:rPr>
        <w:t xml:space="preserve"> and proportion may play a major role in identification of suspected </w:t>
      </w:r>
      <w:r w:rsidR="00A21751">
        <w:rPr>
          <w:rFonts w:ascii="Times New Roman" w:hAnsi="Times New Roman" w:cs="Times New Roman"/>
          <w:sz w:val="24"/>
          <w:szCs w:val="24"/>
        </w:rPr>
        <w:t>writing, but</w:t>
      </w:r>
      <w:r w:rsidRPr="00A21751">
        <w:rPr>
          <w:rFonts w:ascii="Times New Roman" w:hAnsi="Times New Roman" w:cs="Times New Roman"/>
          <w:sz w:val="24"/>
          <w:szCs w:val="24"/>
        </w:rPr>
        <w:t xml:space="preserve"> lacks in a way that it uses the averages not relative size comparison which would finally affect the result due to </w:t>
      </w:r>
      <w:r w:rsidR="00A21751">
        <w:rPr>
          <w:rFonts w:ascii="Times New Roman" w:hAnsi="Times New Roman" w:cs="Times New Roman"/>
          <w:sz w:val="24"/>
          <w:szCs w:val="24"/>
        </w:rPr>
        <w:t>the writer’s habit</w:t>
      </w:r>
      <w:r w:rsidRPr="00A21751">
        <w:rPr>
          <w:rFonts w:ascii="Times New Roman" w:hAnsi="Times New Roman" w:cs="Times New Roman"/>
          <w:sz w:val="24"/>
          <w:szCs w:val="24"/>
        </w:rPr>
        <w:t xml:space="preserve"> of showing variations every time he writes</w:t>
      </w:r>
      <w:r w:rsidRPr="00A21751">
        <w:rPr>
          <w:rFonts w:ascii="Times New Roman" w:hAnsi="Times New Roman" w:cs="Times New Roman"/>
          <w:sz w:val="24"/>
          <w:szCs w:val="24"/>
          <w:vertAlign w:val="superscript"/>
        </w:rPr>
        <w:t>1</w:t>
      </w:r>
      <w:r w:rsidR="00FD522B" w:rsidRPr="00A21751">
        <w:rPr>
          <w:rFonts w:ascii="Times New Roman" w:hAnsi="Times New Roman" w:cs="Times New Roman"/>
          <w:sz w:val="24"/>
          <w:szCs w:val="24"/>
        </w:rPr>
        <w:t>. B</w:t>
      </w:r>
      <w:r w:rsidR="00E67B1D">
        <w:rPr>
          <w:rFonts w:ascii="Times New Roman" w:hAnsi="Times New Roman" w:cs="Times New Roman"/>
          <w:sz w:val="24"/>
          <w:szCs w:val="24"/>
        </w:rPr>
        <w:t>esides the gap,</w:t>
      </w:r>
      <w:r w:rsidR="00FD522B" w:rsidRPr="00A21751">
        <w:rPr>
          <w:rFonts w:ascii="Times New Roman" w:hAnsi="Times New Roman" w:cs="Times New Roman"/>
          <w:sz w:val="24"/>
          <w:szCs w:val="24"/>
        </w:rPr>
        <w:t xml:space="preserve"> it </w:t>
      </w:r>
      <w:r w:rsidR="00A21751">
        <w:rPr>
          <w:rFonts w:ascii="Times New Roman" w:hAnsi="Times New Roman" w:cs="Times New Roman"/>
          <w:sz w:val="24"/>
          <w:szCs w:val="24"/>
        </w:rPr>
        <w:t>does</w:t>
      </w:r>
      <w:r w:rsidR="00FD522B" w:rsidRPr="00A21751">
        <w:rPr>
          <w:rFonts w:ascii="Times New Roman" w:hAnsi="Times New Roman" w:cs="Times New Roman"/>
          <w:sz w:val="24"/>
          <w:szCs w:val="24"/>
        </w:rPr>
        <w:t xml:space="preserve"> holds some significance </w:t>
      </w:r>
      <w:r w:rsidR="00A21751">
        <w:rPr>
          <w:rFonts w:ascii="Times New Roman" w:hAnsi="Times New Roman" w:cs="Times New Roman"/>
          <w:sz w:val="24"/>
          <w:szCs w:val="24"/>
        </w:rPr>
        <w:t>to</w:t>
      </w:r>
      <w:r w:rsidRPr="00A21751">
        <w:rPr>
          <w:rFonts w:ascii="Times New Roman" w:hAnsi="Times New Roman" w:cs="Times New Roman"/>
          <w:sz w:val="24"/>
          <w:szCs w:val="24"/>
        </w:rPr>
        <w:t xml:space="preserve"> the current study as it can be considered a prior step in </w:t>
      </w:r>
      <w:r w:rsidR="00A21751">
        <w:rPr>
          <w:rFonts w:ascii="Times New Roman" w:hAnsi="Times New Roman" w:cs="Times New Roman"/>
          <w:sz w:val="24"/>
          <w:szCs w:val="24"/>
        </w:rPr>
        <w:t>the inculcation</w:t>
      </w:r>
      <w:r w:rsidRPr="00A21751">
        <w:rPr>
          <w:rFonts w:ascii="Times New Roman" w:hAnsi="Times New Roman" w:cs="Times New Roman"/>
          <w:sz w:val="24"/>
          <w:szCs w:val="24"/>
        </w:rPr>
        <w:t xml:space="preserve"> of proportion of different letters and their combinations.</w:t>
      </w:r>
    </w:p>
    <w:p w:rsidR="00B376A5" w:rsidRPr="0064420F" w:rsidRDefault="00B376A5" w:rsidP="00B376A5">
      <w:pPr>
        <w:jc w:val="both"/>
        <w:rPr>
          <w:rFonts w:ascii="Times New Roman" w:hAnsi="Times New Roman" w:cs="Times New Roman"/>
          <w:sz w:val="24"/>
          <w:szCs w:val="24"/>
        </w:rPr>
      </w:pPr>
      <w:r w:rsidRPr="00A21751">
        <w:rPr>
          <w:rFonts w:ascii="Times New Roman" w:hAnsi="Times New Roman" w:cs="Times New Roman"/>
          <w:sz w:val="24"/>
          <w:szCs w:val="24"/>
        </w:rPr>
        <w:t xml:space="preserve">With so many letters </w:t>
      </w:r>
      <w:r w:rsidR="00E67B1D">
        <w:rPr>
          <w:rFonts w:ascii="Times New Roman" w:hAnsi="Times New Roman" w:cs="Times New Roman"/>
          <w:sz w:val="24"/>
          <w:szCs w:val="24"/>
        </w:rPr>
        <w:t xml:space="preserve">available for comparison and </w:t>
      </w:r>
      <w:r w:rsidRPr="00A21751">
        <w:rPr>
          <w:rFonts w:ascii="Times New Roman" w:hAnsi="Times New Roman" w:cs="Times New Roman"/>
          <w:sz w:val="24"/>
          <w:szCs w:val="24"/>
        </w:rPr>
        <w:t>the variables</w:t>
      </w:r>
      <w:r w:rsidR="00E67B1D">
        <w:rPr>
          <w:rFonts w:ascii="Times New Roman" w:hAnsi="Times New Roman" w:cs="Times New Roman"/>
          <w:sz w:val="24"/>
          <w:szCs w:val="24"/>
        </w:rPr>
        <w:t xml:space="preserve"> in each letter, </w:t>
      </w:r>
      <w:r w:rsidRPr="00A21751">
        <w:rPr>
          <w:rFonts w:ascii="Times New Roman" w:hAnsi="Times New Roman" w:cs="Times New Roman"/>
          <w:sz w:val="24"/>
          <w:szCs w:val="24"/>
        </w:rPr>
        <w:t>relative sizes were taken into account by other contemporaries to deal with the process of examining the questioned sample for size and proportion and natural variations</w:t>
      </w:r>
      <w:r w:rsidRPr="00A21751">
        <w:rPr>
          <w:rFonts w:ascii="Times New Roman" w:hAnsi="Times New Roman" w:cs="Times New Roman"/>
          <w:sz w:val="24"/>
          <w:szCs w:val="24"/>
          <w:vertAlign w:val="superscript"/>
        </w:rPr>
        <w:t>4</w:t>
      </w:r>
      <w:r w:rsidRPr="00A21751">
        <w:rPr>
          <w:rFonts w:ascii="Times New Roman" w:hAnsi="Times New Roman" w:cs="Times New Roman"/>
          <w:sz w:val="24"/>
          <w:szCs w:val="24"/>
        </w:rPr>
        <w:t>. Proportion of letters within a word and their relative heights were taken into investigation</w:t>
      </w:r>
      <w:r w:rsidRPr="00A21751">
        <w:rPr>
          <w:rFonts w:ascii="Times New Roman" w:hAnsi="Times New Roman" w:cs="Times New Roman"/>
          <w:sz w:val="24"/>
          <w:szCs w:val="24"/>
          <w:vertAlign w:val="superscript"/>
        </w:rPr>
        <w:t>4</w:t>
      </w:r>
      <w:r w:rsidRPr="00A21751">
        <w:rPr>
          <w:rFonts w:ascii="Times New Roman" w:hAnsi="Times New Roman" w:cs="Times New Roman"/>
          <w:sz w:val="24"/>
          <w:szCs w:val="24"/>
        </w:rPr>
        <w:t xml:space="preserve">. The sample included short letters like ‘a’ and ‘o’ and the tall one </w:t>
      </w:r>
      <w:r w:rsidR="00A21751">
        <w:rPr>
          <w:rFonts w:ascii="Times New Roman" w:hAnsi="Times New Roman" w:cs="Times New Roman"/>
          <w:sz w:val="24"/>
          <w:szCs w:val="24"/>
        </w:rPr>
        <w:t>includes</w:t>
      </w:r>
      <w:r w:rsidRPr="00A21751">
        <w:rPr>
          <w:rFonts w:ascii="Times New Roman" w:hAnsi="Times New Roman" w:cs="Times New Roman"/>
          <w:sz w:val="24"/>
          <w:szCs w:val="24"/>
        </w:rPr>
        <w:t xml:space="preserve"> ‘h’, ‘b’ and ‘l’. The </w:t>
      </w:r>
      <w:r w:rsidR="00BE60C8" w:rsidRPr="00A21751">
        <w:rPr>
          <w:rFonts w:ascii="Times New Roman" w:hAnsi="Times New Roman" w:cs="Times New Roman"/>
          <w:sz w:val="24"/>
          <w:szCs w:val="24"/>
        </w:rPr>
        <w:t>ratios of the letters were maintained despite a change in size, speed and intent of writing and prove</w:t>
      </w:r>
      <w:r w:rsidRPr="00A21751">
        <w:rPr>
          <w:rFonts w:ascii="Times New Roman" w:hAnsi="Times New Roman" w:cs="Times New Roman"/>
          <w:sz w:val="24"/>
          <w:szCs w:val="24"/>
        </w:rPr>
        <w:t xml:space="preserve"> to be conclusive in accordance of the issue</w:t>
      </w:r>
      <w:r w:rsidRPr="00A21751">
        <w:rPr>
          <w:rFonts w:ascii="Times New Roman" w:hAnsi="Times New Roman" w:cs="Times New Roman"/>
          <w:sz w:val="24"/>
          <w:szCs w:val="24"/>
          <w:vertAlign w:val="superscript"/>
        </w:rPr>
        <w:t>4</w:t>
      </w:r>
      <w:r w:rsidRPr="00A21751">
        <w:rPr>
          <w:rFonts w:ascii="Times New Roman" w:hAnsi="Times New Roman" w:cs="Times New Roman"/>
          <w:sz w:val="24"/>
          <w:szCs w:val="24"/>
        </w:rPr>
        <w:t>. The safe indicator for differentiating the writing was not even the ratios yet the difference in the ratios</w:t>
      </w:r>
      <w:r w:rsidRPr="00A21751">
        <w:rPr>
          <w:rFonts w:ascii="Times New Roman" w:hAnsi="Times New Roman" w:cs="Times New Roman"/>
          <w:sz w:val="24"/>
          <w:szCs w:val="24"/>
          <w:vertAlign w:val="superscript"/>
        </w:rPr>
        <w:t>4</w:t>
      </w:r>
      <w:r w:rsidRPr="00A21751">
        <w:rPr>
          <w:rFonts w:ascii="Times New Roman" w:hAnsi="Times New Roman" w:cs="Times New Roman"/>
          <w:sz w:val="24"/>
          <w:szCs w:val="24"/>
        </w:rPr>
        <w:t xml:space="preserve">. </w:t>
      </w:r>
      <w:r w:rsidR="00BE60C8" w:rsidRPr="00A21751">
        <w:rPr>
          <w:rFonts w:ascii="Times New Roman" w:hAnsi="Times New Roman" w:cs="Times New Roman"/>
          <w:sz w:val="24"/>
          <w:szCs w:val="24"/>
        </w:rPr>
        <w:t xml:space="preserve">The study included“Ratio or proportion” </w:t>
      </w:r>
      <w:r w:rsidR="00BE60C8">
        <w:rPr>
          <w:rFonts w:ascii="Times New Roman" w:hAnsi="Times New Roman" w:cs="Times New Roman"/>
          <w:sz w:val="24"/>
          <w:szCs w:val="24"/>
        </w:rPr>
        <w:t xml:space="preserve">as the only component </w:t>
      </w:r>
      <w:r w:rsidR="00BE60C8" w:rsidRPr="00A21751">
        <w:rPr>
          <w:rFonts w:ascii="Times New Roman" w:hAnsi="Times New Roman" w:cs="Times New Roman"/>
          <w:sz w:val="24"/>
          <w:szCs w:val="24"/>
        </w:rPr>
        <w:t xml:space="preserve">into record for contrasting both the addressed and the standard writing </w:t>
      </w:r>
      <w:r w:rsidR="00BE60C8">
        <w:rPr>
          <w:rFonts w:ascii="Times New Roman" w:hAnsi="Times New Roman" w:cs="Times New Roman"/>
          <w:sz w:val="24"/>
          <w:szCs w:val="24"/>
        </w:rPr>
        <w:t>and</w:t>
      </w:r>
      <w:r w:rsidR="00BE60C8" w:rsidRPr="00A21751">
        <w:rPr>
          <w:rFonts w:ascii="Times New Roman" w:hAnsi="Times New Roman" w:cs="Times New Roman"/>
          <w:sz w:val="24"/>
          <w:szCs w:val="24"/>
        </w:rPr>
        <w:t xml:space="preserve"> some specific letter</w:t>
      </w:r>
      <w:r w:rsidR="00BE60C8">
        <w:rPr>
          <w:rFonts w:ascii="Times New Roman" w:hAnsi="Times New Roman" w:cs="Times New Roman"/>
          <w:sz w:val="24"/>
          <w:szCs w:val="24"/>
        </w:rPr>
        <w:t xml:space="preserve">s </w:t>
      </w:r>
      <w:r w:rsidR="00BE60C8" w:rsidRPr="00A21751">
        <w:rPr>
          <w:rFonts w:ascii="Times New Roman" w:hAnsi="Times New Roman" w:cs="Times New Roman"/>
          <w:sz w:val="24"/>
          <w:szCs w:val="24"/>
        </w:rPr>
        <w:t xml:space="preserve">not all which were the significant downsides of Harrison’s work. </w:t>
      </w:r>
      <w:r w:rsidRPr="00A21751">
        <w:rPr>
          <w:rFonts w:ascii="Times New Roman" w:hAnsi="Times New Roman" w:cs="Times New Roman"/>
          <w:sz w:val="24"/>
          <w:szCs w:val="24"/>
        </w:rPr>
        <w:t>Th</w:t>
      </w:r>
      <w:r w:rsidR="00C0469A">
        <w:rPr>
          <w:rFonts w:ascii="Times New Roman" w:hAnsi="Times New Roman" w:cs="Times New Roman"/>
          <w:sz w:val="24"/>
          <w:szCs w:val="24"/>
        </w:rPr>
        <w:t xml:space="preserve">is </w:t>
      </w:r>
      <w:r w:rsidR="00A21751">
        <w:rPr>
          <w:rFonts w:ascii="Times New Roman" w:hAnsi="Times New Roman" w:cs="Times New Roman"/>
          <w:sz w:val="24"/>
          <w:szCs w:val="24"/>
        </w:rPr>
        <w:t>turn</w:t>
      </w:r>
      <w:r w:rsidR="00C0469A">
        <w:rPr>
          <w:rFonts w:ascii="Times New Roman" w:hAnsi="Times New Roman" w:cs="Times New Roman"/>
          <w:sz w:val="24"/>
          <w:szCs w:val="24"/>
        </w:rPr>
        <w:t>s</w:t>
      </w:r>
      <w:r w:rsidRPr="00A21751">
        <w:rPr>
          <w:rFonts w:ascii="Times New Roman" w:hAnsi="Times New Roman" w:cs="Times New Roman"/>
          <w:sz w:val="24"/>
          <w:szCs w:val="24"/>
        </w:rPr>
        <w:t xml:space="preserve"> out to be the mainstays of the present </w:t>
      </w:r>
      <w:r w:rsidR="00A21751">
        <w:rPr>
          <w:rFonts w:ascii="Times New Roman" w:hAnsi="Times New Roman" w:cs="Times New Roman"/>
          <w:sz w:val="24"/>
          <w:szCs w:val="24"/>
        </w:rPr>
        <w:t>study, which</w:t>
      </w:r>
      <w:r w:rsidRPr="00A21751">
        <w:rPr>
          <w:rFonts w:ascii="Times New Roman" w:hAnsi="Times New Roman" w:cs="Times New Roman"/>
          <w:sz w:val="24"/>
          <w:szCs w:val="24"/>
        </w:rPr>
        <w:t xml:space="preserve"> focuses on the proportion of different letters and their combination</w:t>
      </w:r>
      <w:r w:rsidR="00FD522B" w:rsidRPr="00A21751">
        <w:rPr>
          <w:rFonts w:ascii="Times New Roman" w:hAnsi="Times New Roman" w:cs="Times New Roman"/>
          <w:sz w:val="24"/>
          <w:szCs w:val="24"/>
        </w:rPr>
        <w:t xml:space="preserve"> which are relatively common in use with respect to </w:t>
      </w:r>
      <w:r w:rsidRPr="00A21751">
        <w:rPr>
          <w:rFonts w:ascii="Times New Roman" w:hAnsi="Times New Roman" w:cs="Times New Roman"/>
          <w:sz w:val="24"/>
          <w:szCs w:val="24"/>
        </w:rPr>
        <w:t>the natural variations in it.</w:t>
      </w:r>
    </w:p>
    <w:p w:rsidR="00B376A5" w:rsidRPr="0064420F" w:rsidRDefault="00B376A5" w:rsidP="00B376A5">
      <w:pPr>
        <w:jc w:val="both"/>
        <w:rPr>
          <w:rFonts w:ascii="Times New Roman" w:hAnsi="Times New Roman" w:cs="Times New Roman"/>
          <w:sz w:val="24"/>
          <w:szCs w:val="24"/>
        </w:rPr>
      </w:pPr>
      <w:r w:rsidRPr="00A21751">
        <w:rPr>
          <w:rFonts w:ascii="Times New Roman" w:hAnsi="Times New Roman" w:cs="Times New Roman"/>
          <w:sz w:val="24"/>
          <w:szCs w:val="24"/>
        </w:rPr>
        <w:t xml:space="preserve">Supporting </w:t>
      </w:r>
      <w:r w:rsidR="00BE60C8" w:rsidRPr="00A21751">
        <w:rPr>
          <w:rFonts w:ascii="Times New Roman" w:hAnsi="Times New Roman" w:cs="Times New Roman"/>
          <w:sz w:val="24"/>
          <w:szCs w:val="24"/>
        </w:rPr>
        <w:t>Harrison’s</w:t>
      </w:r>
      <w:r w:rsidRPr="00A21751">
        <w:rPr>
          <w:rFonts w:ascii="Times New Roman" w:hAnsi="Times New Roman" w:cs="Times New Roman"/>
          <w:sz w:val="24"/>
          <w:szCs w:val="24"/>
        </w:rPr>
        <w:t xml:space="preserve"> area of research, studies on various letters and parts of the compound letters were performed</w:t>
      </w:r>
      <w:r w:rsidRPr="00A21751">
        <w:rPr>
          <w:rFonts w:ascii="Times New Roman" w:hAnsi="Times New Roman" w:cs="Times New Roman"/>
          <w:sz w:val="24"/>
          <w:szCs w:val="24"/>
          <w:vertAlign w:val="superscript"/>
        </w:rPr>
        <w:t>8</w:t>
      </w:r>
      <w:r w:rsidRPr="00A21751">
        <w:rPr>
          <w:rFonts w:ascii="Times New Roman" w:hAnsi="Times New Roman" w:cs="Times New Roman"/>
          <w:sz w:val="24"/>
          <w:szCs w:val="24"/>
        </w:rPr>
        <w:t>. The samples taken were some specific chosen letters like ‘k’ and ‘g’ and measured for variation in proportion of letters of different writings</w:t>
      </w:r>
      <w:r w:rsidRPr="00A21751">
        <w:rPr>
          <w:rFonts w:ascii="Times New Roman" w:hAnsi="Times New Roman" w:cs="Times New Roman"/>
          <w:sz w:val="24"/>
          <w:szCs w:val="24"/>
          <w:vertAlign w:val="superscript"/>
        </w:rPr>
        <w:t>8</w:t>
      </w:r>
      <w:r w:rsidRPr="00A21751">
        <w:rPr>
          <w:rFonts w:ascii="Times New Roman" w:hAnsi="Times New Roman" w:cs="Times New Roman"/>
          <w:sz w:val="24"/>
          <w:szCs w:val="24"/>
        </w:rPr>
        <w:t xml:space="preserve">. The study supported the current study but the gap lies in choosing some particular letters which was the same as of </w:t>
      </w:r>
      <w:r w:rsidR="00BE60C8" w:rsidRPr="00A21751">
        <w:rPr>
          <w:rFonts w:ascii="Times New Roman" w:hAnsi="Times New Roman" w:cs="Times New Roman"/>
          <w:sz w:val="24"/>
          <w:szCs w:val="24"/>
        </w:rPr>
        <w:t>Harrison’s</w:t>
      </w:r>
      <w:r w:rsidRPr="00A21751">
        <w:rPr>
          <w:rFonts w:ascii="Times New Roman" w:hAnsi="Times New Roman" w:cs="Times New Roman"/>
          <w:sz w:val="24"/>
          <w:szCs w:val="24"/>
        </w:rPr>
        <w:t xml:space="preserve"> exploration</w:t>
      </w:r>
      <w:r w:rsidRPr="00A21751">
        <w:rPr>
          <w:rFonts w:ascii="Times New Roman" w:hAnsi="Times New Roman" w:cs="Times New Roman"/>
          <w:sz w:val="24"/>
          <w:szCs w:val="24"/>
          <w:vertAlign w:val="superscript"/>
        </w:rPr>
        <w:t>8</w:t>
      </w:r>
      <w:r w:rsidR="00C0469A">
        <w:rPr>
          <w:rFonts w:ascii="Times New Roman" w:hAnsi="Times New Roman" w:cs="Times New Roman"/>
          <w:sz w:val="24"/>
          <w:szCs w:val="24"/>
        </w:rPr>
        <w:t xml:space="preserve">, that would </w:t>
      </w:r>
      <w:r w:rsidRPr="00A21751">
        <w:rPr>
          <w:rFonts w:ascii="Times New Roman" w:hAnsi="Times New Roman" w:cs="Times New Roman"/>
          <w:sz w:val="24"/>
          <w:szCs w:val="24"/>
        </w:rPr>
        <w:t>drastically affect the findings when the suspected writing bears no or finite number of letters and words other than the compound letters</w:t>
      </w:r>
      <w:r w:rsidRPr="00A21751">
        <w:rPr>
          <w:rFonts w:ascii="Times New Roman" w:hAnsi="Times New Roman" w:cs="Times New Roman"/>
          <w:sz w:val="24"/>
          <w:szCs w:val="24"/>
          <w:vertAlign w:val="superscript"/>
        </w:rPr>
        <w:t>8</w:t>
      </w:r>
      <w:r w:rsidRPr="00A21751">
        <w:rPr>
          <w:rFonts w:ascii="Times New Roman" w:hAnsi="Times New Roman" w:cs="Times New Roman"/>
          <w:sz w:val="24"/>
          <w:szCs w:val="24"/>
        </w:rPr>
        <w:t>.</w:t>
      </w:r>
    </w:p>
    <w:p w:rsidR="00F75C1A" w:rsidRDefault="00B376A5" w:rsidP="00FD522B">
      <w:pPr>
        <w:jc w:val="both"/>
        <w:rPr>
          <w:rFonts w:ascii="Times New Roman" w:hAnsi="Times New Roman" w:cs="Times New Roman"/>
          <w:sz w:val="24"/>
          <w:szCs w:val="24"/>
        </w:rPr>
      </w:pPr>
      <w:r w:rsidRPr="00A21751">
        <w:rPr>
          <w:rFonts w:ascii="Times New Roman" w:hAnsi="Times New Roman" w:cs="Times New Roman"/>
          <w:sz w:val="24"/>
          <w:szCs w:val="24"/>
        </w:rPr>
        <w:t>The study for revealing the authenticity of a writer by using size and proportion of letters as a major element of differentiating two writings was addressed considering Block letter writing</w:t>
      </w:r>
      <w:r w:rsidRPr="00A21751">
        <w:rPr>
          <w:rFonts w:ascii="Times New Roman" w:hAnsi="Times New Roman" w:cs="Times New Roman"/>
          <w:sz w:val="24"/>
          <w:szCs w:val="24"/>
          <w:vertAlign w:val="superscript"/>
        </w:rPr>
        <w:t>7</w:t>
      </w:r>
      <w:r w:rsidRPr="00A21751">
        <w:rPr>
          <w:rFonts w:ascii="Times New Roman" w:hAnsi="Times New Roman" w:cs="Times New Roman"/>
          <w:sz w:val="24"/>
          <w:szCs w:val="24"/>
        </w:rPr>
        <w:t>. A method of using proportional height versus width of different block letters was described</w:t>
      </w:r>
      <w:r w:rsidRPr="00A21751">
        <w:rPr>
          <w:rFonts w:ascii="Times New Roman" w:hAnsi="Times New Roman" w:cs="Times New Roman"/>
          <w:sz w:val="24"/>
          <w:szCs w:val="24"/>
          <w:vertAlign w:val="superscript"/>
        </w:rPr>
        <w:t>7</w:t>
      </w:r>
      <w:r w:rsidRPr="00A21751">
        <w:rPr>
          <w:rFonts w:ascii="Times New Roman" w:hAnsi="Times New Roman" w:cs="Times New Roman"/>
          <w:sz w:val="24"/>
          <w:szCs w:val="24"/>
        </w:rPr>
        <w:t>. Alongside technique of measuring heights, natural variations, pen movement, angle of curvature for different letters and retracing upstrokes were additionally considered. Subsequently, it could have a great deal of centrality in the present study as it was only the study which incorporates natural variations</w:t>
      </w:r>
      <w:r w:rsidRPr="00A21751">
        <w:rPr>
          <w:rFonts w:ascii="Times New Roman" w:hAnsi="Times New Roman" w:cs="Times New Roman"/>
          <w:sz w:val="24"/>
          <w:szCs w:val="24"/>
          <w:vertAlign w:val="superscript"/>
        </w:rPr>
        <w:t>7</w:t>
      </w:r>
      <w:r w:rsidRPr="00A21751">
        <w:rPr>
          <w:rFonts w:ascii="Times New Roman" w:hAnsi="Times New Roman" w:cs="Times New Roman"/>
          <w:sz w:val="24"/>
          <w:szCs w:val="24"/>
        </w:rPr>
        <w:t>. The conclusion was based on the finding that when all the examples of a particular block letter in a sample of writing were considered, a range of variation for a particular block letter would narrow down the result</w:t>
      </w:r>
      <w:r w:rsidRPr="00A21751">
        <w:rPr>
          <w:rFonts w:ascii="Times New Roman" w:hAnsi="Times New Roman" w:cs="Times New Roman"/>
          <w:sz w:val="24"/>
          <w:szCs w:val="24"/>
          <w:vertAlign w:val="superscript"/>
        </w:rPr>
        <w:t>7</w:t>
      </w:r>
      <w:r w:rsidRPr="00A21751">
        <w:rPr>
          <w:rFonts w:ascii="Times New Roman" w:hAnsi="Times New Roman" w:cs="Times New Roman"/>
          <w:sz w:val="24"/>
          <w:szCs w:val="24"/>
        </w:rPr>
        <w:t xml:space="preserve">. The combined outcome </w:t>
      </w:r>
      <w:r w:rsidR="00A21751">
        <w:rPr>
          <w:rFonts w:ascii="Times New Roman" w:hAnsi="Times New Roman" w:cs="Times New Roman"/>
          <w:sz w:val="24"/>
          <w:szCs w:val="24"/>
        </w:rPr>
        <w:t>strongly supports</w:t>
      </w:r>
      <w:r w:rsidRPr="00A21751">
        <w:rPr>
          <w:rFonts w:ascii="Times New Roman" w:hAnsi="Times New Roman" w:cs="Times New Roman"/>
          <w:sz w:val="24"/>
          <w:szCs w:val="24"/>
        </w:rPr>
        <w:t xml:space="preserve"> the purpose of the present study due to </w:t>
      </w:r>
      <w:r w:rsidR="00A21751">
        <w:rPr>
          <w:rFonts w:ascii="Times New Roman" w:hAnsi="Times New Roman" w:cs="Times New Roman"/>
          <w:sz w:val="24"/>
          <w:szCs w:val="24"/>
        </w:rPr>
        <w:t>the inculcation</w:t>
      </w:r>
      <w:r w:rsidRPr="00A21751">
        <w:rPr>
          <w:rFonts w:ascii="Times New Roman" w:hAnsi="Times New Roman" w:cs="Times New Roman"/>
          <w:sz w:val="24"/>
          <w:szCs w:val="24"/>
        </w:rPr>
        <w:t xml:space="preserve"> of natural variations along with the proportion of block letter </w:t>
      </w:r>
      <w:r w:rsidR="00BE60C8">
        <w:rPr>
          <w:rFonts w:ascii="Times New Roman" w:hAnsi="Times New Roman" w:cs="Times New Roman"/>
          <w:sz w:val="24"/>
          <w:szCs w:val="24"/>
        </w:rPr>
        <w:t xml:space="preserve">writing. </w:t>
      </w:r>
      <w:r w:rsidR="00BE60C8" w:rsidRPr="00A21751">
        <w:rPr>
          <w:rFonts w:ascii="Times New Roman" w:hAnsi="Times New Roman" w:cs="Times New Roman"/>
          <w:sz w:val="24"/>
          <w:szCs w:val="24"/>
        </w:rPr>
        <w:t>The</w:t>
      </w:r>
      <w:r w:rsidR="00FD522B" w:rsidRPr="00A21751">
        <w:rPr>
          <w:rFonts w:ascii="Times New Roman" w:hAnsi="Times New Roman" w:cs="Times New Roman"/>
          <w:sz w:val="24"/>
          <w:szCs w:val="24"/>
        </w:rPr>
        <w:t xml:space="preserve"> probable gap of </w:t>
      </w:r>
      <w:r w:rsidR="00F75C1A">
        <w:rPr>
          <w:rFonts w:ascii="Times New Roman" w:hAnsi="Times New Roman" w:cs="Times New Roman"/>
          <w:sz w:val="24"/>
          <w:szCs w:val="24"/>
        </w:rPr>
        <w:t xml:space="preserve">consideration was, it </w:t>
      </w:r>
      <w:r w:rsidR="00A21751">
        <w:rPr>
          <w:rFonts w:ascii="Times New Roman" w:hAnsi="Times New Roman" w:cs="Times New Roman"/>
          <w:sz w:val="24"/>
          <w:szCs w:val="24"/>
        </w:rPr>
        <w:t>only focuses</w:t>
      </w:r>
      <w:r w:rsidR="00FD522B" w:rsidRPr="00A21751">
        <w:rPr>
          <w:rFonts w:ascii="Times New Roman" w:hAnsi="Times New Roman" w:cs="Times New Roman"/>
          <w:sz w:val="24"/>
          <w:szCs w:val="24"/>
        </w:rPr>
        <w:t xml:space="preserve"> on t</w:t>
      </w:r>
      <w:r w:rsidRPr="00A21751">
        <w:rPr>
          <w:rFonts w:ascii="Times New Roman" w:hAnsi="Times New Roman" w:cs="Times New Roman"/>
          <w:sz w:val="24"/>
          <w:szCs w:val="24"/>
        </w:rPr>
        <w:t xml:space="preserve">he block letters into account </w:t>
      </w:r>
      <w:r w:rsidR="00F75C1A">
        <w:rPr>
          <w:rFonts w:ascii="Times New Roman" w:hAnsi="Times New Roman" w:cs="Times New Roman"/>
          <w:sz w:val="24"/>
          <w:szCs w:val="24"/>
        </w:rPr>
        <w:t xml:space="preserve">which </w:t>
      </w:r>
      <w:r w:rsidRPr="00A21751">
        <w:rPr>
          <w:rFonts w:ascii="Times New Roman" w:hAnsi="Times New Roman" w:cs="Times New Roman"/>
          <w:sz w:val="24"/>
          <w:szCs w:val="24"/>
        </w:rPr>
        <w:t xml:space="preserve">would affect the result when the addressed sample </w:t>
      </w:r>
      <w:r w:rsidR="00A21751">
        <w:rPr>
          <w:rFonts w:ascii="Times New Roman" w:hAnsi="Times New Roman" w:cs="Times New Roman"/>
          <w:sz w:val="24"/>
          <w:szCs w:val="24"/>
        </w:rPr>
        <w:t>contains</w:t>
      </w:r>
      <w:r w:rsidRPr="00A21751">
        <w:rPr>
          <w:rFonts w:ascii="Times New Roman" w:hAnsi="Times New Roman" w:cs="Times New Roman"/>
          <w:sz w:val="24"/>
          <w:szCs w:val="24"/>
        </w:rPr>
        <w:t xml:space="preserve"> small letters</w:t>
      </w:r>
      <w:r w:rsidRPr="00A21751">
        <w:rPr>
          <w:rFonts w:ascii="Times New Roman" w:hAnsi="Times New Roman" w:cs="Times New Roman"/>
          <w:sz w:val="24"/>
          <w:szCs w:val="24"/>
          <w:vertAlign w:val="superscript"/>
        </w:rPr>
        <w:t>7</w:t>
      </w:r>
      <w:r w:rsidRPr="00A21751">
        <w:rPr>
          <w:rFonts w:ascii="Times New Roman" w:hAnsi="Times New Roman" w:cs="Times New Roman"/>
          <w:sz w:val="24"/>
          <w:szCs w:val="24"/>
        </w:rPr>
        <w:t xml:space="preserve">. Consequently, there is a requirement for better development and incorporation of best suited techniques which utilizes size and proportion in </w:t>
      </w:r>
      <w:r w:rsidRPr="00A21751">
        <w:rPr>
          <w:rFonts w:ascii="Times New Roman" w:hAnsi="Times New Roman" w:cs="Times New Roman"/>
          <w:sz w:val="24"/>
          <w:szCs w:val="24"/>
        </w:rPr>
        <w:lastRenderedPageBreak/>
        <w:t xml:space="preserve">relation </w:t>
      </w:r>
      <w:r w:rsidR="00A21751">
        <w:rPr>
          <w:rFonts w:ascii="Times New Roman" w:hAnsi="Times New Roman" w:cs="Times New Roman"/>
          <w:sz w:val="24"/>
          <w:szCs w:val="24"/>
        </w:rPr>
        <w:t>to</w:t>
      </w:r>
      <w:r w:rsidRPr="00A21751">
        <w:rPr>
          <w:rFonts w:ascii="Times New Roman" w:hAnsi="Times New Roman" w:cs="Times New Roman"/>
          <w:sz w:val="24"/>
          <w:szCs w:val="24"/>
        </w:rPr>
        <w:t xml:space="preserve"> natural variations to reveal the authenticity of a writer which is the fundamental objective of the current study. </w:t>
      </w:r>
    </w:p>
    <w:p w:rsidR="00F75C1A" w:rsidRPr="00F75C1A" w:rsidRDefault="00B376A5" w:rsidP="00FD522B">
      <w:pPr>
        <w:jc w:val="both"/>
        <w:rPr>
          <w:rFonts w:ascii="Times New Roman" w:hAnsi="Times New Roman" w:cs="Times New Roman"/>
          <w:sz w:val="24"/>
          <w:szCs w:val="24"/>
        </w:rPr>
      </w:pPr>
      <w:r w:rsidRPr="00A21751">
        <w:rPr>
          <w:rFonts w:ascii="Times New Roman" w:hAnsi="Times New Roman" w:cs="Times New Roman"/>
          <w:sz w:val="24"/>
          <w:szCs w:val="24"/>
        </w:rPr>
        <w:t>In coherence with above, ratios of two or more letters were addressed</w:t>
      </w:r>
      <w:r w:rsidRPr="00A21751">
        <w:rPr>
          <w:rFonts w:ascii="Times New Roman" w:hAnsi="Times New Roman" w:cs="Times New Roman"/>
          <w:sz w:val="24"/>
          <w:szCs w:val="24"/>
          <w:vertAlign w:val="superscript"/>
        </w:rPr>
        <w:t>9</w:t>
      </w:r>
      <w:r w:rsidRPr="00A21751">
        <w:rPr>
          <w:rFonts w:ascii="Times New Roman" w:hAnsi="Times New Roman" w:cs="Times New Roman"/>
          <w:sz w:val="24"/>
          <w:szCs w:val="24"/>
        </w:rPr>
        <w:t xml:space="preserve">. The emphasis was on to assist </w:t>
      </w:r>
      <w:r w:rsidR="00A21751">
        <w:rPr>
          <w:rFonts w:ascii="Times New Roman" w:hAnsi="Times New Roman" w:cs="Times New Roman"/>
          <w:sz w:val="24"/>
          <w:szCs w:val="24"/>
        </w:rPr>
        <w:t>legibility, which</w:t>
      </w:r>
      <w:r w:rsidR="00FD522B" w:rsidRPr="00A21751">
        <w:rPr>
          <w:rFonts w:ascii="Times New Roman" w:hAnsi="Times New Roman" w:cs="Times New Roman"/>
          <w:sz w:val="24"/>
          <w:szCs w:val="24"/>
        </w:rPr>
        <w:t xml:space="preserve"> can be obtained in three ways, </w:t>
      </w:r>
      <w:r w:rsidRPr="00A21751">
        <w:rPr>
          <w:rFonts w:ascii="Times New Roman" w:hAnsi="Times New Roman" w:cs="Times New Roman"/>
          <w:sz w:val="24"/>
          <w:szCs w:val="24"/>
        </w:rPr>
        <w:t>Close adherence to normal size-proportion</w:t>
      </w:r>
      <w:r w:rsidR="00FD522B" w:rsidRPr="00A21751">
        <w:rPr>
          <w:rFonts w:ascii="Times New Roman" w:hAnsi="Times New Roman" w:cs="Times New Roman"/>
          <w:sz w:val="24"/>
          <w:szCs w:val="24"/>
        </w:rPr>
        <w:t xml:space="preserve">, </w:t>
      </w:r>
      <w:r w:rsidRPr="00A21751">
        <w:rPr>
          <w:rFonts w:ascii="Times New Roman" w:hAnsi="Times New Roman" w:cs="Times New Roman"/>
          <w:sz w:val="24"/>
          <w:szCs w:val="24"/>
        </w:rPr>
        <w:t>Consistent adherence to a fixed standard of size-proportion</w:t>
      </w:r>
      <w:r w:rsidR="00FD522B" w:rsidRPr="00A21751">
        <w:rPr>
          <w:rFonts w:ascii="Times New Roman" w:hAnsi="Times New Roman" w:cs="Times New Roman"/>
          <w:sz w:val="24"/>
          <w:szCs w:val="24"/>
        </w:rPr>
        <w:t xml:space="preserve">, </w:t>
      </w:r>
      <w:r w:rsidRPr="00A21751">
        <w:rPr>
          <w:rFonts w:ascii="Times New Roman" w:hAnsi="Times New Roman" w:cs="Times New Roman"/>
          <w:sz w:val="24"/>
          <w:szCs w:val="24"/>
        </w:rPr>
        <w:t>Exaggeration of large letters</w:t>
      </w:r>
      <w:r w:rsidR="00F75C1A">
        <w:rPr>
          <w:rFonts w:ascii="Times New Roman" w:hAnsi="Times New Roman" w:cs="Times New Roman"/>
          <w:sz w:val="24"/>
          <w:szCs w:val="24"/>
          <w:vertAlign w:val="superscript"/>
        </w:rPr>
        <w:t>9</w:t>
      </w:r>
      <w:r w:rsidR="00F75C1A">
        <w:rPr>
          <w:rFonts w:ascii="Times New Roman" w:hAnsi="Times New Roman" w:cs="Times New Roman"/>
          <w:sz w:val="24"/>
          <w:szCs w:val="24"/>
        </w:rPr>
        <w:t>.</w:t>
      </w:r>
    </w:p>
    <w:p w:rsidR="00B376A5" w:rsidRPr="0064420F" w:rsidRDefault="00B376A5" w:rsidP="00B376A5">
      <w:pPr>
        <w:jc w:val="both"/>
        <w:rPr>
          <w:rFonts w:ascii="Times New Roman" w:hAnsi="Times New Roman" w:cs="Times New Roman"/>
          <w:sz w:val="24"/>
          <w:szCs w:val="24"/>
        </w:rPr>
      </w:pPr>
      <w:r w:rsidRPr="00A21751">
        <w:rPr>
          <w:rFonts w:ascii="Times New Roman" w:hAnsi="Times New Roman" w:cs="Times New Roman"/>
          <w:sz w:val="24"/>
          <w:szCs w:val="24"/>
        </w:rPr>
        <w:t>The findings indicate that the ratio for a given writer remains relatively constant as a part of his handwriting habits assuming he has reached graphic maturity</w:t>
      </w:r>
      <w:r w:rsidRPr="00A21751">
        <w:rPr>
          <w:rFonts w:ascii="Times New Roman" w:hAnsi="Times New Roman" w:cs="Times New Roman"/>
          <w:sz w:val="24"/>
          <w:szCs w:val="24"/>
          <w:vertAlign w:val="superscript"/>
        </w:rPr>
        <w:t>9</w:t>
      </w:r>
      <w:r w:rsidRPr="00A21751">
        <w:rPr>
          <w:rFonts w:ascii="Times New Roman" w:hAnsi="Times New Roman" w:cs="Times New Roman"/>
          <w:sz w:val="24"/>
          <w:szCs w:val="24"/>
        </w:rPr>
        <w:t>. Supporting his fell</w:t>
      </w:r>
      <w:r w:rsidR="00F75C1A">
        <w:rPr>
          <w:rFonts w:ascii="Times New Roman" w:hAnsi="Times New Roman" w:cs="Times New Roman"/>
          <w:sz w:val="24"/>
          <w:szCs w:val="24"/>
        </w:rPr>
        <w:t xml:space="preserve">ow members, </w:t>
      </w:r>
      <w:r w:rsidR="00BE60C8">
        <w:rPr>
          <w:rFonts w:ascii="Times New Roman" w:hAnsi="Times New Roman" w:cs="Times New Roman"/>
          <w:sz w:val="24"/>
          <w:szCs w:val="24"/>
        </w:rPr>
        <w:t>Harrison</w:t>
      </w:r>
      <w:r w:rsidR="00F75C1A">
        <w:rPr>
          <w:rFonts w:ascii="Times New Roman" w:hAnsi="Times New Roman" w:cs="Times New Roman"/>
          <w:sz w:val="24"/>
          <w:szCs w:val="24"/>
        </w:rPr>
        <w:t xml:space="preserve"> and Hilton, </w:t>
      </w:r>
      <w:r w:rsidRPr="00A21751">
        <w:rPr>
          <w:rFonts w:ascii="Times New Roman" w:hAnsi="Times New Roman" w:cs="Times New Roman"/>
          <w:sz w:val="24"/>
          <w:szCs w:val="24"/>
        </w:rPr>
        <w:t xml:space="preserve">he approaches to the result saying “Once fixed, the ratio of handwriting is very seldom altered and experiment shows that it is extremely difficult </w:t>
      </w:r>
      <w:r w:rsidR="00A21751">
        <w:rPr>
          <w:rFonts w:ascii="Times New Roman" w:hAnsi="Times New Roman" w:cs="Times New Roman"/>
          <w:sz w:val="24"/>
          <w:szCs w:val="24"/>
        </w:rPr>
        <w:t>deliberately</w:t>
      </w:r>
      <w:r w:rsidRPr="00A21751">
        <w:rPr>
          <w:rFonts w:ascii="Times New Roman" w:hAnsi="Times New Roman" w:cs="Times New Roman"/>
          <w:sz w:val="24"/>
          <w:szCs w:val="24"/>
        </w:rPr>
        <w:t xml:space="preserve"> to effect a consistent change without a complete loss of fluency”</w:t>
      </w:r>
      <w:r w:rsidRPr="00A21751">
        <w:rPr>
          <w:rFonts w:ascii="Times New Roman" w:hAnsi="Times New Roman" w:cs="Times New Roman"/>
          <w:sz w:val="24"/>
          <w:szCs w:val="24"/>
          <w:vertAlign w:val="superscript"/>
        </w:rPr>
        <w:t>9</w:t>
      </w:r>
      <w:r w:rsidRPr="00A21751">
        <w:rPr>
          <w:rFonts w:ascii="Times New Roman" w:hAnsi="Times New Roman" w:cs="Times New Roman"/>
          <w:sz w:val="24"/>
          <w:szCs w:val="24"/>
        </w:rPr>
        <w:t>.</w:t>
      </w:r>
    </w:p>
    <w:p w:rsidR="00B376A5" w:rsidRPr="0064420F" w:rsidRDefault="00B376A5" w:rsidP="00B376A5">
      <w:pPr>
        <w:jc w:val="both"/>
        <w:rPr>
          <w:rFonts w:ascii="Times New Roman" w:hAnsi="Times New Roman" w:cs="Times New Roman"/>
          <w:sz w:val="24"/>
          <w:szCs w:val="24"/>
        </w:rPr>
      </w:pPr>
      <w:r w:rsidRPr="00A21751">
        <w:rPr>
          <w:rFonts w:ascii="Times New Roman" w:hAnsi="Times New Roman" w:cs="Times New Roman"/>
          <w:sz w:val="24"/>
          <w:szCs w:val="24"/>
        </w:rPr>
        <w:t>Another method of inculcating range of size and proportion in relation to natural variation to reveal the authenticity of a writer was described</w:t>
      </w:r>
      <w:r w:rsidRPr="00A21751">
        <w:rPr>
          <w:rFonts w:ascii="Times New Roman" w:hAnsi="Times New Roman" w:cs="Times New Roman"/>
          <w:sz w:val="24"/>
          <w:szCs w:val="24"/>
          <w:vertAlign w:val="superscript"/>
        </w:rPr>
        <w:t>10</w:t>
      </w:r>
      <w:r w:rsidR="00F75C1A">
        <w:rPr>
          <w:rFonts w:ascii="Times New Roman" w:hAnsi="Times New Roman" w:cs="Times New Roman"/>
          <w:sz w:val="24"/>
          <w:szCs w:val="24"/>
        </w:rPr>
        <w:t xml:space="preserve">. Two issues were raised </w:t>
      </w:r>
      <w:r w:rsidRPr="00A21751">
        <w:rPr>
          <w:rFonts w:ascii="Times New Roman" w:hAnsi="Times New Roman" w:cs="Times New Roman"/>
          <w:sz w:val="24"/>
          <w:szCs w:val="24"/>
        </w:rPr>
        <w:t xml:space="preserve">in </w:t>
      </w:r>
      <w:r w:rsidR="00FD522B" w:rsidRPr="00A21751">
        <w:rPr>
          <w:rFonts w:ascii="Times New Roman" w:hAnsi="Times New Roman" w:cs="Times New Roman"/>
          <w:sz w:val="24"/>
          <w:szCs w:val="24"/>
        </w:rPr>
        <w:t>her</w:t>
      </w:r>
      <w:r w:rsidR="001F7B56" w:rsidRPr="00A21751">
        <w:rPr>
          <w:rFonts w:ascii="Times New Roman" w:hAnsi="Times New Roman" w:cs="Times New Roman"/>
          <w:sz w:val="24"/>
          <w:szCs w:val="24"/>
        </w:rPr>
        <w:t xml:space="preserve"> research</w:t>
      </w:r>
      <w:r w:rsidR="004E21FE">
        <w:rPr>
          <w:rFonts w:ascii="Times New Roman" w:hAnsi="Times New Roman" w:cs="Times New Roman"/>
          <w:sz w:val="24"/>
          <w:szCs w:val="24"/>
        </w:rPr>
        <w:t xml:space="preserve"> that provides </w:t>
      </w:r>
      <w:r w:rsidRPr="00A21751">
        <w:rPr>
          <w:rFonts w:ascii="Times New Roman" w:hAnsi="Times New Roman" w:cs="Times New Roman"/>
          <w:sz w:val="24"/>
          <w:szCs w:val="24"/>
        </w:rPr>
        <w:t>relev</w:t>
      </w:r>
      <w:r w:rsidR="004E21FE">
        <w:rPr>
          <w:rFonts w:ascii="Times New Roman" w:hAnsi="Times New Roman" w:cs="Times New Roman"/>
          <w:sz w:val="24"/>
          <w:szCs w:val="24"/>
        </w:rPr>
        <w:t>ancy</w:t>
      </w:r>
      <w:r w:rsidRPr="00A21751">
        <w:rPr>
          <w:rFonts w:ascii="Times New Roman" w:hAnsi="Times New Roman" w:cs="Times New Roman"/>
          <w:sz w:val="24"/>
          <w:szCs w:val="24"/>
        </w:rPr>
        <w:t xml:space="preserve"> to the main topic of this paper. First</w:t>
      </w:r>
      <w:r w:rsidR="001F7B56" w:rsidRPr="00A21751">
        <w:rPr>
          <w:rFonts w:ascii="Times New Roman" w:hAnsi="Times New Roman" w:cs="Times New Roman"/>
          <w:sz w:val="24"/>
          <w:szCs w:val="24"/>
        </w:rPr>
        <w:t>ly</w:t>
      </w:r>
      <w:r w:rsidRPr="00A21751">
        <w:rPr>
          <w:rFonts w:ascii="Times New Roman" w:hAnsi="Times New Roman" w:cs="Times New Roman"/>
          <w:sz w:val="24"/>
          <w:szCs w:val="24"/>
        </w:rPr>
        <w:t>, does age affect the size and proportion of letters in</w:t>
      </w:r>
      <w:r w:rsidR="001F7B56" w:rsidRPr="00A21751">
        <w:rPr>
          <w:rFonts w:ascii="Times New Roman" w:hAnsi="Times New Roman" w:cs="Times New Roman"/>
          <w:sz w:val="24"/>
          <w:szCs w:val="24"/>
        </w:rPr>
        <w:t xml:space="preserve"> relation to natural variations and</w:t>
      </w:r>
      <w:r w:rsidRPr="00A21751">
        <w:rPr>
          <w:rFonts w:ascii="Times New Roman" w:hAnsi="Times New Roman" w:cs="Times New Roman"/>
          <w:sz w:val="24"/>
          <w:szCs w:val="24"/>
        </w:rPr>
        <w:t xml:space="preserve"> Second</w:t>
      </w:r>
      <w:r w:rsidR="001F7B56" w:rsidRPr="00A21751">
        <w:rPr>
          <w:rFonts w:ascii="Times New Roman" w:hAnsi="Times New Roman" w:cs="Times New Roman"/>
          <w:sz w:val="24"/>
          <w:szCs w:val="24"/>
        </w:rPr>
        <w:t>ly</w:t>
      </w:r>
      <w:r w:rsidRPr="00A21751">
        <w:rPr>
          <w:rFonts w:ascii="Times New Roman" w:hAnsi="Times New Roman" w:cs="Times New Roman"/>
          <w:sz w:val="24"/>
          <w:szCs w:val="24"/>
        </w:rPr>
        <w:t xml:space="preserve">, does sex of an individual have specific </w:t>
      </w:r>
      <w:r w:rsidR="001F7B56" w:rsidRPr="00A21751">
        <w:rPr>
          <w:rFonts w:ascii="Times New Roman" w:hAnsi="Times New Roman" w:cs="Times New Roman"/>
          <w:sz w:val="24"/>
          <w:szCs w:val="24"/>
        </w:rPr>
        <w:t>size and proportions of letters.</w:t>
      </w:r>
      <w:r w:rsidRPr="00A21751">
        <w:rPr>
          <w:rFonts w:ascii="Times New Roman" w:hAnsi="Times New Roman" w:cs="Times New Roman"/>
          <w:sz w:val="24"/>
          <w:szCs w:val="24"/>
        </w:rPr>
        <w:t xml:space="preserve"> These two parameters were taken into </w:t>
      </w:r>
      <w:r w:rsidR="00A21751">
        <w:rPr>
          <w:rFonts w:ascii="Times New Roman" w:hAnsi="Times New Roman" w:cs="Times New Roman"/>
          <w:sz w:val="24"/>
          <w:szCs w:val="24"/>
        </w:rPr>
        <w:t>consideration, i.e.</w:t>
      </w:r>
      <w:r w:rsidRPr="00A21751">
        <w:rPr>
          <w:rFonts w:ascii="Times New Roman" w:hAnsi="Times New Roman" w:cs="Times New Roman"/>
          <w:sz w:val="24"/>
          <w:szCs w:val="24"/>
        </w:rPr>
        <w:t xml:space="preserve"> age and sex to reveal the authenticity of a writer</w:t>
      </w:r>
      <w:r w:rsidRPr="00A21751">
        <w:rPr>
          <w:rFonts w:ascii="Times New Roman" w:hAnsi="Times New Roman" w:cs="Times New Roman"/>
          <w:sz w:val="24"/>
          <w:szCs w:val="24"/>
          <w:vertAlign w:val="superscript"/>
        </w:rPr>
        <w:t>10</w:t>
      </w:r>
      <w:r w:rsidRPr="00A21751">
        <w:rPr>
          <w:rFonts w:ascii="Times New Roman" w:hAnsi="Times New Roman" w:cs="Times New Roman"/>
          <w:sz w:val="24"/>
          <w:szCs w:val="24"/>
        </w:rPr>
        <w:t>. Size and proportion of different letters were measured manually using transparencies of mm scale and their range has been obtained</w:t>
      </w:r>
      <w:r w:rsidR="004E21FE">
        <w:rPr>
          <w:rFonts w:ascii="Times New Roman" w:hAnsi="Times New Roman" w:cs="Times New Roman"/>
          <w:sz w:val="24"/>
          <w:szCs w:val="24"/>
          <w:vertAlign w:val="superscript"/>
        </w:rPr>
        <w:t>10</w:t>
      </w:r>
      <w:r w:rsidRPr="00A21751">
        <w:rPr>
          <w:rFonts w:ascii="Times New Roman" w:hAnsi="Times New Roman" w:cs="Times New Roman"/>
          <w:sz w:val="24"/>
          <w:szCs w:val="24"/>
        </w:rPr>
        <w:t xml:space="preserve">. The findings </w:t>
      </w:r>
      <w:r w:rsidR="00A21751">
        <w:rPr>
          <w:rFonts w:ascii="Times New Roman" w:hAnsi="Times New Roman" w:cs="Times New Roman"/>
          <w:sz w:val="24"/>
          <w:szCs w:val="24"/>
        </w:rPr>
        <w:t>providea significant difference</w:t>
      </w:r>
      <w:r w:rsidRPr="00A21751">
        <w:rPr>
          <w:rFonts w:ascii="Times New Roman" w:hAnsi="Times New Roman" w:cs="Times New Roman"/>
          <w:sz w:val="24"/>
          <w:szCs w:val="24"/>
        </w:rPr>
        <w:t xml:space="preserve"> in the range of size and proportion of letters in respect of both age group and sex. </w:t>
      </w:r>
      <w:r w:rsidR="00BE60C8" w:rsidRPr="00A21751">
        <w:rPr>
          <w:rFonts w:ascii="Times New Roman" w:hAnsi="Times New Roman" w:cs="Times New Roman"/>
          <w:sz w:val="24"/>
          <w:szCs w:val="24"/>
        </w:rPr>
        <w:t>These conclusions pay</w:t>
      </w:r>
      <w:r w:rsidRPr="00A21751">
        <w:rPr>
          <w:rFonts w:ascii="Times New Roman" w:hAnsi="Times New Roman" w:cs="Times New Roman"/>
          <w:sz w:val="24"/>
          <w:szCs w:val="24"/>
        </w:rPr>
        <w:t xml:space="preserve"> more attention to the current study and permit the requirement for proceeding and giving </w:t>
      </w:r>
      <w:r w:rsidR="00A21751">
        <w:rPr>
          <w:rFonts w:ascii="Times New Roman" w:hAnsi="Times New Roman" w:cs="Times New Roman"/>
          <w:sz w:val="24"/>
          <w:szCs w:val="24"/>
        </w:rPr>
        <w:t>a new face</w:t>
      </w:r>
      <w:r w:rsidRPr="00A21751">
        <w:rPr>
          <w:rFonts w:ascii="Times New Roman" w:hAnsi="Times New Roman" w:cs="Times New Roman"/>
          <w:sz w:val="24"/>
          <w:szCs w:val="24"/>
        </w:rPr>
        <w:t xml:space="preserve"> to the study.</w:t>
      </w:r>
    </w:p>
    <w:p w:rsidR="00B376A5" w:rsidRPr="0064420F" w:rsidRDefault="00B376A5" w:rsidP="00B376A5">
      <w:pPr>
        <w:jc w:val="both"/>
        <w:rPr>
          <w:rFonts w:ascii="Times New Roman" w:hAnsi="Times New Roman" w:cs="Times New Roman"/>
          <w:sz w:val="24"/>
          <w:szCs w:val="24"/>
        </w:rPr>
      </w:pPr>
    </w:p>
    <w:p w:rsidR="00B376A5" w:rsidRPr="0064420F" w:rsidRDefault="004E21FE" w:rsidP="00B376A5">
      <w:pPr>
        <w:jc w:val="both"/>
        <w:rPr>
          <w:rFonts w:ascii="Times New Roman" w:hAnsi="Times New Roman" w:cs="Times New Roman"/>
          <w:sz w:val="24"/>
          <w:szCs w:val="24"/>
        </w:rPr>
      </w:pPr>
      <w:r>
        <w:rPr>
          <w:rFonts w:ascii="Times New Roman" w:hAnsi="Times New Roman" w:cs="Times New Roman"/>
          <w:sz w:val="24"/>
          <w:szCs w:val="24"/>
        </w:rPr>
        <w:t>T</w:t>
      </w:r>
      <w:r w:rsidR="00B376A5" w:rsidRPr="00A21751">
        <w:rPr>
          <w:rFonts w:ascii="Times New Roman" w:hAnsi="Times New Roman" w:cs="Times New Roman"/>
          <w:sz w:val="24"/>
          <w:szCs w:val="24"/>
        </w:rPr>
        <w:t>he</w:t>
      </w:r>
      <w:r>
        <w:rPr>
          <w:rFonts w:ascii="Times New Roman" w:hAnsi="Times New Roman" w:cs="Times New Roman"/>
          <w:sz w:val="24"/>
          <w:szCs w:val="24"/>
        </w:rPr>
        <w:t xml:space="preserve"> earlier</w:t>
      </w:r>
      <w:r w:rsidR="00B376A5" w:rsidRPr="00A21751">
        <w:rPr>
          <w:rFonts w:ascii="Times New Roman" w:hAnsi="Times New Roman" w:cs="Times New Roman"/>
          <w:sz w:val="24"/>
          <w:szCs w:val="24"/>
        </w:rPr>
        <w:t xml:space="preserve"> findings indicate</w:t>
      </w:r>
      <w:r>
        <w:rPr>
          <w:rFonts w:ascii="Times New Roman" w:hAnsi="Times New Roman" w:cs="Times New Roman"/>
          <w:sz w:val="24"/>
          <w:szCs w:val="24"/>
        </w:rPr>
        <w:t xml:space="preserve"> that the only</w:t>
      </w:r>
      <w:r w:rsidR="00B376A5" w:rsidRPr="00A21751">
        <w:rPr>
          <w:rFonts w:ascii="Times New Roman" w:hAnsi="Times New Roman" w:cs="Times New Roman"/>
          <w:sz w:val="24"/>
          <w:szCs w:val="24"/>
        </w:rPr>
        <w:t xml:space="preserve"> class </w:t>
      </w:r>
      <w:r w:rsidR="00BE60C8" w:rsidRPr="00A21751">
        <w:rPr>
          <w:rFonts w:ascii="Times New Roman" w:hAnsi="Times New Roman" w:cs="Times New Roman"/>
          <w:sz w:val="24"/>
          <w:szCs w:val="24"/>
        </w:rPr>
        <w:t>characteristics that play</w:t>
      </w:r>
      <w:r w:rsidR="00B376A5" w:rsidRPr="00A21751">
        <w:rPr>
          <w:rFonts w:ascii="Times New Roman" w:hAnsi="Times New Roman" w:cs="Times New Roman"/>
          <w:sz w:val="24"/>
          <w:szCs w:val="24"/>
        </w:rPr>
        <w:t xml:space="preserve"> an imperative role in revealing the identity of a writer is “Size an</w:t>
      </w:r>
      <w:r>
        <w:rPr>
          <w:rFonts w:ascii="Times New Roman" w:hAnsi="Times New Roman" w:cs="Times New Roman"/>
          <w:sz w:val="24"/>
          <w:szCs w:val="24"/>
        </w:rPr>
        <w:t>d proportion of letter” that</w:t>
      </w:r>
      <w:r w:rsidR="00B376A5" w:rsidRPr="00A21751">
        <w:rPr>
          <w:rFonts w:ascii="Times New Roman" w:hAnsi="Times New Roman" w:cs="Times New Roman"/>
          <w:sz w:val="24"/>
          <w:szCs w:val="24"/>
        </w:rPr>
        <w:t xml:space="preserve"> could be utilized as a featuring individual characteristic in providing the convincing proof of non-identity. It can be assumed from the above mentioned literature reviews that since natural variations influence the writing to a great extent and a limited work is done till now using natural variations into consideration so whether this factor changes the range for each individual after a period of time or remain constant is a matter of concern More longitudinal studies should be done so as to understand the actual reliability and versatili</w:t>
      </w:r>
      <w:r>
        <w:rPr>
          <w:rFonts w:ascii="Times New Roman" w:hAnsi="Times New Roman" w:cs="Times New Roman"/>
          <w:sz w:val="24"/>
          <w:szCs w:val="24"/>
        </w:rPr>
        <w:t>ty of size and proportion. T</w:t>
      </w:r>
      <w:r w:rsidR="00B376A5" w:rsidRPr="00A21751">
        <w:rPr>
          <w:rFonts w:ascii="Times New Roman" w:hAnsi="Times New Roman" w:cs="Times New Roman"/>
          <w:sz w:val="24"/>
          <w:szCs w:val="24"/>
        </w:rPr>
        <w:t xml:space="preserve">here is an essential requirement to use it as a tool for identifying the authenticity both manually as well as incorporating into a digitized form using </w:t>
      </w:r>
      <w:r w:rsidR="00BE60C8" w:rsidRPr="00A21751">
        <w:rPr>
          <w:rFonts w:ascii="Times New Roman" w:hAnsi="Times New Roman" w:cs="Times New Roman"/>
          <w:sz w:val="24"/>
          <w:szCs w:val="24"/>
        </w:rPr>
        <w:t>software</w:t>
      </w:r>
      <w:r w:rsidR="00B376A5" w:rsidRPr="00A21751">
        <w:rPr>
          <w:rFonts w:ascii="Times New Roman" w:hAnsi="Times New Roman" w:cs="Times New Roman"/>
          <w:sz w:val="24"/>
          <w:szCs w:val="24"/>
        </w:rPr>
        <w:t xml:space="preserve">. Moreover, proportion and other components like ratios, relative size, absolute size that </w:t>
      </w:r>
      <w:r w:rsidR="00A21751">
        <w:rPr>
          <w:rFonts w:ascii="Times New Roman" w:hAnsi="Times New Roman" w:cs="Times New Roman"/>
          <w:sz w:val="24"/>
          <w:szCs w:val="24"/>
        </w:rPr>
        <w:t>plays</w:t>
      </w:r>
      <w:r w:rsidR="00B376A5" w:rsidRPr="00A21751">
        <w:rPr>
          <w:rFonts w:ascii="Times New Roman" w:hAnsi="Times New Roman" w:cs="Times New Roman"/>
          <w:sz w:val="24"/>
          <w:szCs w:val="24"/>
        </w:rPr>
        <w:t xml:space="preserve"> a major role in inferring the results involved in the study should be incorporated more. This would help to influence the adequacy, reliability and versatility and better assessment of the topic further in future.</w:t>
      </w:r>
    </w:p>
    <w:p w:rsidR="00B376A5" w:rsidRPr="0064420F" w:rsidRDefault="00B376A5" w:rsidP="00B376A5">
      <w:pPr>
        <w:jc w:val="both"/>
        <w:rPr>
          <w:rFonts w:ascii="Times New Roman" w:hAnsi="Times New Roman" w:cs="Times New Roman"/>
          <w:sz w:val="24"/>
          <w:szCs w:val="24"/>
        </w:rPr>
      </w:pPr>
    </w:p>
    <w:p w:rsidR="001F7B56" w:rsidRDefault="001F7B56" w:rsidP="00B376A5">
      <w:pPr>
        <w:jc w:val="both"/>
        <w:rPr>
          <w:rFonts w:ascii="Times New Roman" w:hAnsi="Times New Roman" w:cs="Times New Roman"/>
          <w:b/>
          <w:sz w:val="24"/>
          <w:szCs w:val="24"/>
        </w:rPr>
      </w:pPr>
    </w:p>
    <w:p w:rsidR="00B376A5" w:rsidRPr="00A21751" w:rsidRDefault="00B376A5" w:rsidP="00F61E45">
      <w:pPr>
        <w:jc w:val="both"/>
        <w:outlineLvl w:val="0"/>
        <w:rPr>
          <w:rFonts w:ascii="Times New Roman" w:hAnsi="Times New Roman" w:cs="Times New Roman"/>
          <w:b/>
          <w:sz w:val="24"/>
          <w:szCs w:val="24"/>
        </w:rPr>
      </w:pPr>
      <w:r w:rsidRPr="00A21751">
        <w:rPr>
          <w:rFonts w:ascii="Times New Roman" w:hAnsi="Times New Roman" w:cs="Times New Roman"/>
          <w:b/>
          <w:sz w:val="24"/>
          <w:szCs w:val="24"/>
        </w:rPr>
        <w:t>Conclusion</w:t>
      </w:r>
    </w:p>
    <w:p w:rsidR="00B376A5" w:rsidRDefault="00B376A5" w:rsidP="00B376A5">
      <w:pPr>
        <w:jc w:val="both"/>
        <w:rPr>
          <w:rFonts w:ascii="Times New Roman" w:hAnsi="Times New Roman" w:cs="Times New Roman"/>
          <w:sz w:val="24"/>
          <w:szCs w:val="24"/>
        </w:rPr>
      </w:pPr>
      <w:r w:rsidRPr="00A21751">
        <w:rPr>
          <w:rFonts w:ascii="Times New Roman" w:hAnsi="Times New Roman" w:cs="Times New Roman"/>
          <w:sz w:val="24"/>
          <w:szCs w:val="24"/>
        </w:rPr>
        <w:t xml:space="preserve">In modern world of digitization, everyone needs everything to give brisk and most precise results. From the studies </w:t>
      </w:r>
      <w:r w:rsidR="001F7B56" w:rsidRPr="00A21751">
        <w:rPr>
          <w:rFonts w:ascii="Times New Roman" w:hAnsi="Times New Roman" w:cs="Times New Roman"/>
          <w:sz w:val="24"/>
          <w:szCs w:val="24"/>
        </w:rPr>
        <w:t xml:space="preserve">discussed above, </w:t>
      </w:r>
      <w:r w:rsidRPr="00A21751">
        <w:rPr>
          <w:rFonts w:ascii="Times New Roman" w:hAnsi="Times New Roman" w:cs="Times New Roman"/>
          <w:sz w:val="24"/>
          <w:szCs w:val="24"/>
        </w:rPr>
        <w:t xml:space="preserve">size and proportion can be used as an indispensable and individual component in examining the questioned samples. The technique is capable of </w:t>
      </w:r>
      <w:r w:rsidR="00EF214C" w:rsidRPr="00A21751">
        <w:rPr>
          <w:rFonts w:ascii="Times New Roman" w:hAnsi="Times New Roman" w:cs="Times New Roman"/>
          <w:sz w:val="24"/>
          <w:szCs w:val="24"/>
        </w:rPr>
        <w:lastRenderedPageBreak/>
        <w:t>analyzing</w:t>
      </w:r>
      <w:r w:rsidRPr="00A21751">
        <w:rPr>
          <w:rFonts w:ascii="Times New Roman" w:hAnsi="Times New Roman" w:cs="Times New Roman"/>
          <w:sz w:val="24"/>
          <w:szCs w:val="24"/>
        </w:rPr>
        <w:t xml:space="preserve"> the samples both with disguised as well as forged writings and thereby maintaining the integrity of the forensic samples. The simplification of identification through </w:t>
      </w:r>
      <w:r w:rsidR="00EF214C" w:rsidRPr="00A21751">
        <w:rPr>
          <w:rFonts w:ascii="Times New Roman" w:hAnsi="Times New Roman" w:cs="Times New Roman"/>
          <w:sz w:val="24"/>
          <w:szCs w:val="24"/>
        </w:rPr>
        <w:t>a range</w:t>
      </w:r>
      <w:r w:rsidRPr="00A21751">
        <w:rPr>
          <w:rFonts w:ascii="Times New Roman" w:hAnsi="Times New Roman" w:cs="Times New Roman"/>
          <w:sz w:val="24"/>
          <w:szCs w:val="24"/>
        </w:rPr>
        <w:t xml:space="preserve"> of natural variations in size and proportion of letters allow the easy determination of </w:t>
      </w:r>
      <w:r w:rsidR="00EF214C" w:rsidRPr="00A21751">
        <w:rPr>
          <w:rFonts w:ascii="Times New Roman" w:hAnsi="Times New Roman" w:cs="Times New Roman"/>
          <w:sz w:val="24"/>
          <w:szCs w:val="24"/>
        </w:rPr>
        <w:t>the writer’s identity</w:t>
      </w:r>
      <w:r w:rsidRPr="00A21751">
        <w:rPr>
          <w:rFonts w:ascii="Times New Roman" w:hAnsi="Times New Roman" w:cs="Times New Roman"/>
          <w:sz w:val="24"/>
          <w:szCs w:val="24"/>
        </w:rPr>
        <w:t xml:space="preserve">. However, sensitivity due to very narrow difference in the proportion of letters and due to their relative size can be very well addressed </w:t>
      </w:r>
      <w:r w:rsidR="001B4D12">
        <w:rPr>
          <w:rFonts w:ascii="Times New Roman" w:hAnsi="Times New Roman" w:cs="Times New Roman"/>
          <w:sz w:val="24"/>
          <w:szCs w:val="24"/>
        </w:rPr>
        <w:t xml:space="preserve">by combining the two techniques </w:t>
      </w:r>
      <w:r w:rsidR="00EF214C" w:rsidRPr="00A21751">
        <w:rPr>
          <w:rFonts w:ascii="Times New Roman" w:hAnsi="Times New Roman" w:cs="Times New Roman"/>
          <w:sz w:val="24"/>
          <w:szCs w:val="24"/>
        </w:rPr>
        <w:t>namely</w:t>
      </w:r>
      <w:r w:rsidRPr="00A21751">
        <w:rPr>
          <w:rFonts w:ascii="Times New Roman" w:hAnsi="Times New Roman" w:cs="Times New Roman"/>
          <w:sz w:val="24"/>
          <w:szCs w:val="24"/>
        </w:rPr>
        <w:t xml:space="preserve"> “proportion of letters in relation to natural variations” and “relative size of letters in relation to natural variations”.</w:t>
      </w:r>
    </w:p>
    <w:p w:rsidR="0075134F" w:rsidRDefault="0075134F" w:rsidP="00B376A5">
      <w:pPr>
        <w:jc w:val="both"/>
        <w:rPr>
          <w:rFonts w:ascii="Times New Roman" w:hAnsi="Times New Roman" w:cs="Times New Roman"/>
          <w:sz w:val="24"/>
          <w:szCs w:val="24"/>
        </w:rPr>
      </w:pPr>
    </w:p>
    <w:p w:rsidR="0075134F" w:rsidRPr="0075134F" w:rsidRDefault="0075134F" w:rsidP="00F61E45">
      <w:pPr>
        <w:jc w:val="both"/>
        <w:outlineLvl w:val="0"/>
        <w:rPr>
          <w:rFonts w:ascii="Times New Roman" w:hAnsi="Times New Roman" w:cs="Times New Roman"/>
          <w:b/>
          <w:sz w:val="24"/>
          <w:szCs w:val="24"/>
        </w:rPr>
      </w:pPr>
      <w:r w:rsidRPr="0075134F">
        <w:rPr>
          <w:rFonts w:ascii="Times New Roman" w:hAnsi="Times New Roman" w:cs="Times New Roman"/>
          <w:b/>
          <w:sz w:val="24"/>
          <w:szCs w:val="24"/>
        </w:rPr>
        <w:t>What is already known on the topic?</w:t>
      </w:r>
    </w:p>
    <w:p w:rsidR="0075134F" w:rsidRPr="0075134F" w:rsidRDefault="0075134F" w:rsidP="00F61E45">
      <w:pPr>
        <w:jc w:val="both"/>
        <w:outlineLvl w:val="0"/>
        <w:rPr>
          <w:rFonts w:ascii="Times New Roman" w:hAnsi="Times New Roman" w:cs="Times New Roman"/>
          <w:sz w:val="24"/>
          <w:szCs w:val="24"/>
        </w:rPr>
      </w:pPr>
      <w:r w:rsidRPr="0075134F">
        <w:rPr>
          <w:rFonts w:ascii="Times New Roman" w:hAnsi="Times New Roman" w:cs="Times New Roman"/>
          <w:sz w:val="24"/>
          <w:szCs w:val="24"/>
        </w:rPr>
        <w:t xml:space="preserve">This study reveals the role of natural  variation in handwriting analysis .  </w:t>
      </w:r>
    </w:p>
    <w:p w:rsidR="0075134F" w:rsidRPr="0075134F" w:rsidRDefault="0075134F" w:rsidP="0075134F">
      <w:pPr>
        <w:jc w:val="both"/>
        <w:rPr>
          <w:rFonts w:ascii="Times New Roman" w:hAnsi="Times New Roman" w:cs="Times New Roman"/>
          <w:sz w:val="24"/>
          <w:szCs w:val="24"/>
        </w:rPr>
      </w:pPr>
    </w:p>
    <w:p w:rsidR="0075134F" w:rsidRPr="0075134F" w:rsidRDefault="0075134F" w:rsidP="00F61E45">
      <w:pPr>
        <w:jc w:val="both"/>
        <w:outlineLvl w:val="0"/>
        <w:rPr>
          <w:rFonts w:ascii="Times New Roman" w:hAnsi="Times New Roman" w:cs="Times New Roman"/>
          <w:b/>
          <w:sz w:val="24"/>
          <w:szCs w:val="24"/>
        </w:rPr>
      </w:pPr>
      <w:r w:rsidRPr="0075134F">
        <w:rPr>
          <w:rFonts w:ascii="Times New Roman" w:hAnsi="Times New Roman" w:cs="Times New Roman"/>
          <w:b/>
          <w:sz w:val="24"/>
          <w:szCs w:val="24"/>
        </w:rPr>
        <w:t>What this study adds?</w:t>
      </w:r>
    </w:p>
    <w:p w:rsidR="0075134F" w:rsidRPr="0075134F" w:rsidRDefault="0075134F" w:rsidP="0075134F">
      <w:pPr>
        <w:jc w:val="both"/>
        <w:rPr>
          <w:rFonts w:ascii="Times New Roman" w:hAnsi="Times New Roman" w:cs="Times New Roman"/>
          <w:sz w:val="24"/>
          <w:szCs w:val="24"/>
        </w:rPr>
      </w:pPr>
      <w:r>
        <w:rPr>
          <w:rFonts w:ascii="Times New Roman" w:hAnsi="Times New Roman" w:cs="Times New Roman"/>
          <w:sz w:val="24"/>
          <w:szCs w:val="24"/>
        </w:rPr>
        <w:t>The study focus</w:t>
      </w:r>
      <w:r w:rsidRPr="0075134F">
        <w:rPr>
          <w:rFonts w:ascii="Times New Roman" w:hAnsi="Times New Roman" w:cs="Times New Roman"/>
          <w:sz w:val="24"/>
          <w:szCs w:val="24"/>
        </w:rPr>
        <w:t xml:space="preserve">es on the examination of natural variations in handwritings in the context of size and proportion of letters. The study has not been done yet , discussing about the role of size and proportion in analysis of handwriting. </w:t>
      </w:r>
    </w:p>
    <w:p w:rsidR="0075134F" w:rsidRPr="0075134F" w:rsidRDefault="0075134F" w:rsidP="00F61E45">
      <w:pPr>
        <w:jc w:val="both"/>
        <w:outlineLvl w:val="0"/>
        <w:rPr>
          <w:rFonts w:ascii="Times New Roman" w:hAnsi="Times New Roman" w:cs="Times New Roman"/>
          <w:b/>
          <w:sz w:val="24"/>
          <w:szCs w:val="24"/>
        </w:rPr>
      </w:pPr>
      <w:r w:rsidRPr="0075134F">
        <w:rPr>
          <w:rFonts w:ascii="Times New Roman" w:hAnsi="Times New Roman" w:cs="Times New Roman"/>
          <w:b/>
          <w:sz w:val="24"/>
          <w:szCs w:val="24"/>
        </w:rPr>
        <w:t>Suggestions for further development</w:t>
      </w:r>
    </w:p>
    <w:p w:rsidR="00B376A5" w:rsidRPr="0075134F" w:rsidRDefault="0075134F" w:rsidP="00B376A5">
      <w:pPr>
        <w:jc w:val="both"/>
        <w:rPr>
          <w:rFonts w:ascii="Times New Roman" w:hAnsi="Times New Roman" w:cs="Times New Roman"/>
          <w:sz w:val="24"/>
          <w:szCs w:val="24"/>
        </w:rPr>
      </w:pPr>
      <w:r w:rsidRPr="0075134F">
        <w:rPr>
          <w:rFonts w:ascii="Times New Roman" w:hAnsi="Times New Roman" w:cs="Times New Roman"/>
          <w:sz w:val="24"/>
          <w:szCs w:val="24"/>
        </w:rPr>
        <w:t>The study will enlighten the minds of handwriting experts to analyse samples with</w:t>
      </w:r>
      <w:r>
        <w:rPr>
          <w:rFonts w:ascii="Times New Roman" w:hAnsi="Times New Roman" w:cs="Times New Roman"/>
          <w:sz w:val="24"/>
          <w:szCs w:val="24"/>
        </w:rPr>
        <w:t xml:space="preserve"> an ease and with more accuracy</w:t>
      </w:r>
      <w:r w:rsidRPr="0075134F">
        <w:rPr>
          <w:rFonts w:ascii="Times New Roman" w:hAnsi="Times New Roman" w:cs="Times New Roman"/>
          <w:sz w:val="24"/>
          <w:szCs w:val="24"/>
        </w:rPr>
        <w:t>.</w:t>
      </w:r>
    </w:p>
    <w:p w:rsidR="00B376A5" w:rsidRPr="0064420F" w:rsidRDefault="00B376A5" w:rsidP="00B376A5">
      <w:pPr>
        <w:jc w:val="both"/>
        <w:rPr>
          <w:rFonts w:ascii="Times New Roman" w:eastAsia="TimesNewRomanPSMT" w:hAnsi="Times New Roman" w:cs="Times New Roman"/>
          <w:sz w:val="24"/>
          <w:szCs w:val="24"/>
        </w:rPr>
      </w:pPr>
    </w:p>
    <w:p w:rsidR="00B376A5" w:rsidRPr="00A21751" w:rsidRDefault="00B376A5" w:rsidP="00F61E45">
      <w:pPr>
        <w:jc w:val="both"/>
        <w:outlineLvl w:val="0"/>
        <w:rPr>
          <w:rFonts w:ascii="Times New Roman" w:eastAsia="TimesNewRomanPSMT" w:hAnsi="Times New Roman" w:cs="Times New Roman"/>
          <w:b/>
          <w:sz w:val="24"/>
          <w:szCs w:val="24"/>
        </w:rPr>
      </w:pPr>
      <w:r w:rsidRPr="00A21751">
        <w:rPr>
          <w:rFonts w:ascii="Times New Roman" w:eastAsia="TimesNewRomanPSMT" w:hAnsi="Times New Roman" w:cs="Times New Roman"/>
          <w:b/>
          <w:sz w:val="24"/>
          <w:szCs w:val="24"/>
        </w:rPr>
        <w:t>References</w:t>
      </w:r>
    </w:p>
    <w:p w:rsidR="00B376A5" w:rsidRPr="0064420F" w:rsidRDefault="00EF214C"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Lee, C.D.</w:t>
      </w:r>
      <w:r w:rsidR="00B376A5" w:rsidRPr="00A21751">
        <w:rPr>
          <w:rFonts w:ascii="Times New Roman" w:eastAsia="TimesNewRomanPSMT" w:hAnsi="Times New Roman" w:cs="Times New Roman"/>
          <w:sz w:val="24"/>
          <w:szCs w:val="24"/>
        </w:rPr>
        <w:t xml:space="preserve">, Abbey RA. </w:t>
      </w:r>
      <w:r w:rsidR="00B376A5" w:rsidRPr="00A21751">
        <w:rPr>
          <w:rFonts w:ascii="Times New Roman" w:eastAsia="TimesNewRomanPSMT" w:hAnsi="Times New Roman" w:cs="Times New Roman"/>
          <w:i/>
          <w:sz w:val="24"/>
          <w:szCs w:val="24"/>
        </w:rPr>
        <w:t>The Classification and Identification of Handwriting</w:t>
      </w:r>
      <w:r w:rsidR="00B376A5" w:rsidRPr="00A21751">
        <w:rPr>
          <w:rFonts w:ascii="Times New Roman" w:eastAsia="TimesNewRomanPSMT" w:hAnsi="Times New Roman" w:cs="Times New Roman"/>
          <w:sz w:val="24"/>
          <w:szCs w:val="24"/>
        </w:rPr>
        <w:t>. New York: D. Appleton &amp; Co.; 1922.</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Li B. </w:t>
      </w:r>
      <w:r w:rsidRPr="00A21751">
        <w:rPr>
          <w:rFonts w:ascii="Times New Roman" w:eastAsia="TimesNewRomanPSMT" w:hAnsi="Times New Roman" w:cs="Times New Roman"/>
          <w:i/>
          <w:sz w:val="24"/>
          <w:szCs w:val="24"/>
        </w:rPr>
        <w:t>The Hot Issues and Future Direction of Forensic Document Examination in China</w:t>
      </w:r>
      <w:r w:rsidRPr="00A21751">
        <w:rPr>
          <w:rFonts w:ascii="Times New Roman" w:eastAsia="TimesNewRomanPSMT" w:hAnsi="Times New Roman" w:cs="Times New Roman"/>
          <w:sz w:val="24"/>
          <w:szCs w:val="24"/>
        </w:rPr>
        <w:t xml:space="preserve">. J Forensic </w:t>
      </w:r>
      <w:r w:rsidR="00BE60C8" w:rsidRPr="00A21751">
        <w:rPr>
          <w:rFonts w:ascii="Times New Roman" w:eastAsia="TimesNewRomanPSMT" w:hAnsi="Times New Roman" w:cs="Times New Roman"/>
          <w:sz w:val="24"/>
          <w:szCs w:val="24"/>
        </w:rPr>
        <w:t>Sci</w:t>
      </w:r>
      <w:r w:rsidR="00BE60C8">
        <w:rPr>
          <w:rFonts w:ascii="Times New Roman" w:eastAsia="TimesNewRomanPSMT" w:hAnsi="Times New Roman" w:cs="Times New Roman"/>
          <w:sz w:val="24"/>
          <w:szCs w:val="24"/>
        </w:rPr>
        <w:t>. Med.</w:t>
      </w:r>
      <w:r w:rsidRPr="00A21751">
        <w:rPr>
          <w:rFonts w:ascii="Times New Roman" w:eastAsia="TimesNewRomanPSMT" w:hAnsi="Times New Roman" w:cs="Times New Roman"/>
          <w:sz w:val="24"/>
          <w:szCs w:val="24"/>
        </w:rPr>
        <w:t xml:space="preserve"> 2016; 2:22-7.</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Sharma B.R. </w:t>
      </w:r>
      <w:r w:rsidRPr="00A21751">
        <w:rPr>
          <w:rFonts w:ascii="Times New Roman" w:eastAsia="TimesNewRomanPSMT" w:hAnsi="Times New Roman" w:cs="Times New Roman"/>
          <w:i/>
          <w:sz w:val="24"/>
          <w:szCs w:val="24"/>
        </w:rPr>
        <w:t>Forensic Science in Criminal Investigation &amp; Trials</w:t>
      </w:r>
      <w:r w:rsidRPr="00A21751">
        <w:rPr>
          <w:rFonts w:ascii="Times New Roman" w:eastAsia="TimesNewRomanPSMT" w:hAnsi="Times New Roman" w:cs="Times New Roman"/>
          <w:sz w:val="24"/>
          <w:szCs w:val="24"/>
        </w:rPr>
        <w:t>. 4</w:t>
      </w:r>
      <w:r w:rsidRPr="00A21751">
        <w:rPr>
          <w:rFonts w:ascii="Times New Roman" w:eastAsia="TimesNewRomanPSMT" w:hAnsi="Times New Roman" w:cs="Times New Roman"/>
          <w:sz w:val="24"/>
          <w:szCs w:val="24"/>
          <w:vertAlign w:val="superscript"/>
        </w:rPr>
        <w:t>th</w:t>
      </w:r>
      <w:r w:rsidR="00EF214C" w:rsidRPr="00A21751">
        <w:rPr>
          <w:rFonts w:ascii="Times New Roman" w:eastAsia="TimesNewRomanPSMT" w:hAnsi="Times New Roman" w:cs="Times New Roman"/>
          <w:sz w:val="24"/>
          <w:szCs w:val="24"/>
        </w:rPr>
        <w:t>Ed</w:t>
      </w:r>
      <w:r w:rsidRPr="00A21751">
        <w:rPr>
          <w:rFonts w:ascii="Times New Roman" w:eastAsia="TimesNewRomanPSMT" w:hAnsi="Times New Roman" w:cs="Times New Roman"/>
          <w:sz w:val="24"/>
          <w:szCs w:val="24"/>
        </w:rPr>
        <w:t>. New Delhi: Universal Law Publishing Co. Pvt. Ltd.; 2003.</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Harrison </w:t>
      </w:r>
      <w:r w:rsidR="00EF214C" w:rsidRPr="00A21751">
        <w:rPr>
          <w:rFonts w:ascii="Times New Roman" w:eastAsia="TimesNewRomanPSMT" w:hAnsi="Times New Roman" w:cs="Times New Roman"/>
          <w:sz w:val="24"/>
          <w:szCs w:val="24"/>
        </w:rPr>
        <w:t>Wilson, R</w:t>
      </w:r>
      <w:r w:rsidRPr="00A21751">
        <w:rPr>
          <w:rFonts w:ascii="Times New Roman" w:eastAsia="TimesNewRomanPSMT" w:hAnsi="Times New Roman" w:cs="Times New Roman"/>
          <w:sz w:val="24"/>
          <w:szCs w:val="24"/>
        </w:rPr>
        <w:t xml:space="preserve">. </w:t>
      </w:r>
      <w:r w:rsidRPr="00A21751">
        <w:rPr>
          <w:rFonts w:ascii="Times New Roman" w:eastAsia="TimesNewRomanPSMT" w:hAnsi="Times New Roman" w:cs="Times New Roman"/>
          <w:i/>
          <w:sz w:val="24"/>
          <w:szCs w:val="24"/>
        </w:rPr>
        <w:t>Suspect Documents, Their Scientific Examination</w:t>
      </w:r>
      <w:r w:rsidRPr="00A21751">
        <w:rPr>
          <w:rFonts w:ascii="Times New Roman" w:eastAsia="TimesNewRomanPSMT" w:hAnsi="Times New Roman" w:cs="Times New Roman"/>
          <w:sz w:val="24"/>
          <w:szCs w:val="24"/>
        </w:rPr>
        <w:t>. New York: Frederick A Praeger; 1958.</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Osborn Albert S. </w:t>
      </w:r>
      <w:r w:rsidRPr="00A21751">
        <w:rPr>
          <w:rFonts w:ascii="Times New Roman" w:eastAsia="TimesNewRomanPSMT" w:hAnsi="Times New Roman" w:cs="Times New Roman"/>
          <w:i/>
          <w:sz w:val="24"/>
          <w:szCs w:val="24"/>
        </w:rPr>
        <w:t>Questioned Documents</w:t>
      </w:r>
      <w:r w:rsidRPr="00A21751">
        <w:rPr>
          <w:rFonts w:ascii="Times New Roman" w:eastAsia="TimesNewRomanPSMT" w:hAnsi="Times New Roman" w:cs="Times New Roman"/>
          <w:sz w:val="24"/>
          <w:szCs w:val="24"/>
        </w:rPr>
        <w:t>. New York: The Lawyer’s Co-operative Publishing Co.; 1910.</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Huber Roy A. Headrick A.M. The Discrimination and Identification of Writing. In: </w:t>
      </w:r>
      <w:r w:rsidR="00BE60C8" w:rsidRPr="00A21751">
        <w:rPr>
          <w:rFonts w:ascii="Times New Roman" w:eastAsia="TimesNewRomanPSMT" w:hAnsi="Times New Roman" w:cs="Times New Roman"/>
          <w:sz w:val="24"/>
          <w:szCs w:val="24"/>
        </w:rPr>
        <w:t>Mceldowney</w:t>
      </w:r>
      <w:r w:rsidRPr="00A21751">
        <w:rPr>
          <w:rFonts w:ascii="Times New Roman" w:eastAsia="TimesNewRomanPSMT" w:hAnsi="Times New Roman" w:cs="Times New Roman"/>
          <w:sz w:val="24"/>
          <w:szCs w:val="24"/>
        </w:rPr>
        <w:t xml:space="preserve"> B, Woodall I, editors. </w:t>
      </w:r>
      <w:r w:rsidRPr="00A21751">
        <w:rPr>
          <w:rFonts w:ascii="Times New Roman" w:eastAsia="TimesNewRomanPSMT" w:hAnsi="Times New Roman" w:cs="Times New Roman"/>
          <w:i/>
          <w:sz w:val="24"/>
          <w:szCs w:val="24"/>
        </w:rPr>
        <w:t>Handwriting Identification: Facts and Fundamentals</w:t>
      </w:r>
      <w:r w:rsidRPr="00A21751">
        <w:rPr>
          <w:rFonts w:ascii="Times New Roman" w:eastAsia="TimesNewRomanPSMT" w:hAnsi="Times New Roman" w:cs="Times New Roman"/>
          <w:sz w:val="24"/>
          <w:szCs w:val="24"/>
        </w:rPr>
        <w:t>, New York: CRC Press LLC; 1999.</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Ellen D. </w:t>
      </w:r>
      <w:r w:rsidRPr="00A21751">
        <w:rPr>
          <w:rFonts w:ascii="Times New Roman" w:eastAsia="TimesNewRomanPSMT" w:hAnsi="Times New Roman" w:cs="Times New Roman"/>
          <w:i/>
          <w:sz w:val="24"/>
          <w:szCs w:val="24"/>
        </w:rPr>
        <w:t>The Scientific Examination of Documents: Methods and Techniques</w:t>
      </w:r>
      <w:r w:rsidRPr="00A21751">
        <w:rPr>
          <w:rFonts w:ascii="Times New Roman" w:eastAsia="TimesNewRomanPSMT" w:hAnsi="Times New Roman" w:cs="Times New Roman"/>
          <w:sz w:val="24"/>
          <w:szCs w:val="24"/>
        </w:rPr>
        <w:t>. 3</w:t>
      </w:r>
      <w:r w:rsidRPr="00A21751">
        <w:rPr>
          <w:rFonts w:ascii="Times New Roman" w:eastAsia="TimesNewRomanPSMT" w:hAnsi="Times New Roman" w:cs="Times New Roman"/>
          <w:sz w:val="24"/>
          <w:szCs w:val="24"/>
          <w:vertAlign w:val="superscript"/>
        </w:rPr>
        <w:t>rd</w:t>
      </w:r>
      <w:r w:rsidR="00EF214C" w:rsidRPr="00A21751">
        <w:rPr>
          <w:rFonts w:ascii="Times New Roman" w:eastAsia="TimesNewRomanPSMT" w:hAnsi="Times New Roman" w:cs="Times New Roman"/>
          <w:sz w:val="24"/>
          <w:szCs w:val="24"/>
        </w:rPr>
        <w:t>Ed</w:t>
      </w:r>
      <w:r w:rsidRPr="00A21751">
        <w:rPr>
          <w:rFonts w:ascii="Times New Roman" w:eastAsia="TimesNewRomanPSMT" w:hAnsi="Times New Roman" w:cs="Times New Roman"/>
          <w:sz w:val="24"/>
          <w:szCs w:val="24"/>
        </w:rPr>
        <w:t>. New York: CRC Press Taylor and Francis Group; 2006.</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Hilton O. </w:t>
      </w:r>
      <w:r w:rsidRPr="00A21751">
        <w:rPr>
          <w:rFonts w:ascii="Times New Roman" w:eastAsia="TimesNewRomanPSMT" w:hAnsi="Times New Roman" w:cs="Times New Roman"/>
          <w:i/>
          <w:sz w:val="24"/>
          <w:szCs w:val="24"/>
        </w:rPr>
        <w:t>Scientific Examination of Questioned Documents</w:t>
      </w:r>
      <w:r w:rsidRPr="00A21751">
        <w:rPr>
          <w:rFonts w:ascii="Times New Roman" w:eastAsia="TimesNewRomanPSMT" w:hAnsi="Times New Roman" w:cs="Times New Roman"/>
          <w:sz w:val="24"/>
          <w:szCs w:val="24"/>
        </w:rPr>
        <w:t xml:space="preserve">. Revised </w:t>
      </w:r>
      <w:r w:rsidR="00EF214C" w:rsidRPr="00A21751">
        <w:rPr>
          <w:rFonts w:ascii="Times New Roman" w:eastAsia="TimesNewRomanPSMT" w:hAnsi="Times New Roman" w:cs="Times New Roman"/>
          <w:sz w:val="24"/>
          <w:szCs w:val="24"/>
        </w:rPr>
        <w:t>Ed</w:t>
      </w:r>
      <w:r w:rsidRPr="00A21751">
        <w:rPr>
          <w:rFonts w:ascii="Times New Roman" w:eastAsia="TimesNewRomanPSMT" w:hAnsi="Times New Roman" w:cs="Times New Roman"/>
          <w:sz w:val="24"/>
          <w:szCs w:val="24"/>
        </w:rPr>
        <w:t>. New York: Elsevier/North Holland; 1982.</w:t>
      </w:r>
    </w:p>
    <w:p w:rsidR="00B376A5" w:rsidRPr="0064420F" w:rsidRDefault="00EF214C"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Morris, Ron</w:t>
      </w:r>
      <w:r w:rsidR="00B376A5" w:rsidRPr="00A21751">
        <w:rPr>
          <w:rFonts w:ascii="Times New Roman" w:eastAsia="TimesNewRomanPSMT" w:hAnsi="Times New Roman" w:cs="Times New Roman"/>
          <w:sz w:val="24"/>
          <w:szCs w:val="24"/>
        </w:rPr>
        <w:t xml:space="preserve">. </w:t>
      </w:r>
      <w:r w:rsidR="00B376A5" w:rsidRPr="00A21751">
        <w:rPr>
          <w:rFonts w:ascii="Times New Roman" w:eastAsia="TimesNewRomanPSMT" w:hAnsi="Times New Roman" w:cs="Times New Roman"/>
          <w:i/>
          <w:sz w:val="24"/>
          <w:szCs w:val="24"/>
        </w:rPr>
        <w:t>Forensic Handwriting Identification: Fundamental concepts and principles</w:t>
      </w:r>
      <w:r w:rsidR="00B376A5" w:rsidRPr="00A21751">
        <w:rPr>
          <w:rFonts w:ascii="Times New Roman" w:eastAsia="TimesNewRomanPSMT" w:hAnsi="Times New Roman" w:cs="Times New Roman"/>
          <w:sz w:val="24"/>
          <w:szCs w:val="24"/>
        </w:rPr>
        <w:t>. London: Academic Press; 2000.</w:t>
      </w:r>
    </w:p>
    <w:p w:rsidR="00B376A5" w:rsidRPr="0064420F" w:rsidRDefault="00B376A5" w:rsidP="00B376A5">
      <w:pPr>
        <w:pStyle w:val="ListParagraph"/>
        <w:numPr>
          <w:ilvl w:val="0"/>
          <w:numId w:val="5"/>
        </w:numPr>
        <w:jc w:val="both"/>
        <w:rPr>
          <w:rFonts w:ascii="Times New Roman" w:eastAsia="TimesNewRomanPSMT" w:hAnsi="Times New Roman" w:cs="Times New Roman"/>
          <w:sz w:val="24"/>
          <w:szCs w:val="24"/>
        </w:rPr>
      </w:pPr>
      <w:r w:rsidRPr="00A21751">
        <w:rPr>
          <w:rFonts w:ascii="Times New Roman" w:eastAsia="TimesNewRomanPSMT" w:hAnsi="Times New Roman" w:cs="Times New Roman"/>
          <w:sz w:val="24"/>
          <w:szCs w:val="24"/>
        </w:rPr>
        <w:t xml:space="preserve">Gupta S. </w:t>
      </w:r>
      <w:r w:rsidRPr="00A21751">
        <w:rPr>
          <w:rFonts w:ascii="Times New Roman" w:eastAsia="TimesNewRomanPSMT" w:hAnsi="Times New Roman" w:cs="Times New Roman"/>
          <w:i/>
          <w:sz w:val="24"/>
          <w:szCs w:val="24"/>
        </w:rPr>
        <w:t>Thesis on</w:t>
      </w:r>
      <w:r w:rsidRPr="00A21751">
        <w:rPr>
          <w:rFonts w:ascii="Times New Roman" w:hAnsi="Times New Roman" w:cs="Times New Roman"/>
          <w:i/>
          <w:sz w:val="24"/>
          <w:szCs w:val="24"/>
        </w:rPr>
        <w:t>Assessment of Age related Natural Variations in Handwriting through Class and Individual Characteristics</w:t>
      </w:r>
      <w:r w:rsidRPr="00A21751">
        <w:rPr>
          <w:rFonts w:ascii="Times New Roman" w:hAnsi="Times New Roman" w:cs="Times New Roman"/>
          <w:sz w:val="24"/>
          <w:szCs w:val="24"/>
        </w:rPr>
        <w:t>. Patiala, India; 2013, p. 255 -267.</w:t>
      </w:r>
    </w:p>
    <w:p w:rsidR="00B376A5" w:rsidRPr="0064420F" w:rsidRDefault="00B376A5" w:rsidP="00B376A5">
      <w:pPr>
        <w:jc w:val="both"/>
        <w:rPr>
          <w:rFonts w:ascii="Times New Roman" w:eastAsia="TimesNewRomanPSMT" w:hAnsi="Times New Roman" w:cs="Times New Roman"/>
          <w:sz w:val="24"/>
          <w:szCs w:val="24"/>
        </w:rPr>
      </w:pPr>
    </w:p>
    <w:p w:rsidR="00B376A5" w:rsidRPr="0064420F" w:rsidRDefault="00B376A5" w:rsidP="00B376A5">
      <w:pPr>
        <w:jc w:val="both"/>
        <w:rPr>
          <w:rFonts w:ascii="Times New Roman" w:eastAsia="TimesNewRomanPSMT" w:hAnsi="Times New Roman" w:cs="Times New Roman"/>
          <w:b/>
          <w:sz w:val="24"/>
          <w:szCs w:val="24"/>
        </w:rPr>
      </w:pPr>
    </w:p>
    <w:p w:rsidR="00B376A5" w:rsidRPr="0064420F" w:rsidRDefault="00B376A5" w:rsidP="00B376A5">
      <w:pPr>
        <w:jc w:val="both"/>
        <w:rPr>
          <w:rFonts w:ascii="Times New Roman" w:eastAsia="TimesNewRomanPSMT" w:hAnsi="Times New Roman" w:cs="Times New Roman"/>
          <w:b/>
          <w:sz w:val="24"/>
          <w:szCs w:val="24"/>
        </w:rPr>
      </w:pPr>
    </w:p>
    <w:p w:rsidR="00F61E45" w:rsidRDefault="00F61E45" w:rsidP="00F61E45">
      <w:pPr>
        <w:widowControl w:val="0"/>
        <w:autoSpaceDE w:val="0"/>
        <w:autoSpaceDN w:val="0"/>
        <w:adjustRightInd w:val="0"/>
        <w:spacing w:after="0" w:line="240" w:lineRule="auto"/>
        <w:rPr>
          <w:rFonts w:ascii="Arial" w:hAnsi="Arial" w:cs="Arial"/>
          <w:color w:val="000000"/>
          <w:position w:val="1"/>
          <w:sz w:val="24"/>
          <w:szCs w:val="24"/>
        </w:rPr>
      </w:pPr>
      <w:r>
        <w:rPr>
          <w:rFonts w:ascii="Arial" w:hAnsi="Arial" w:cs="Arial"/>
          <w:color w:val="000000"/>
          <w:position w:val="1"/>
          <w:sz w:val="24"/>
          <w:szCs w:val="24"/>
        </w:rPr>
        <w:t>****</w:t>
      </w:r>
    </w:p>
    <w:p w:rsidR="00F61E45" w:rsidRPr="00F61E45" w:rsidRDefault="00F61E45" w:rsidP="00F61E45">
      <w:pPr>
        <w:widowControl w:val="0"/>
        <w:autoSpaceDE w:val="0"/>
        <w:autoSpaceDN w:val="0"/>
        <w:adjustRightInd w:val="0"/>
        <w:spacing w:after="0" w:line="240" w:lineRule="auto"/>
        <w:rPr>
          <w:b/>
          <w:color w:val="0000FF"/>
        </w:rPr>
      </w:pPr>
      <w:r w:rsidRPr="00F61E45">
        <w:rPr>
          <w:b/>
          <w:color w:val="0000FF"/>
        </w:rPr>
        <w:t>Ref - Jaitly T, Gupta S, Shukla SK. A Review Study to explore the dimensions of the Role of Size and Proportion of letters in Handwriting Examination. Anil Aggrawal's Internet Journal of Forensic Medicine and Toxicology [serial online], 2018; Vol. 19, No. 2 (July - December 2018): [about 5 p]. Available from: http://anilaggrawal.com/ij/vol_019_no_002/papers/paper002.html. Published as Epub Ahead:  Sep 26, 2016.</w:t>
      </w:r>
    </w:p>
    <w:p w:rsidR="00F61E45" w:rsidRDefault="00F61E45" w:rsidP="00F61E45">
      <w:pPr>
        <w:widowControl w:val="0"/>
        <w:autoSpaceDE w:val="0"/>
        <w:autoSpaceDN w:val="0"/>
        <w:adjustRightInd w:val="0"/>
        <w:spacing w:after="0" w:line="240" w:lineRule="auto"/>
        <w:rPr>
          <w:b/>
          <w:color w:val="0000FF"/>
        </w:rPr>
      </w:pPr>
      <w:r w:rsidRPr="00F61E45">
        <w:rPr>
          <w:b/>
          <w:color w:val="0000FF"/>
        </w:rPr>
        <w:t>Access the journal at - http://anilaggrawal.com</w:t>
      </w:r>
    </w:p>
    <w:p w:rsidR="00F61E45" w:rsidRDefault="00F61E45" w:rsidP="00F61E45">
      <w:pPr>
        <w:widowControl w:val="0"/>
        <w:autoSpaceDE w:val="0"/>
        <w:autoSpaceDN w:val="0"/>
        <w:adjustRightInd w:val="0"/>
        <w:spacing w:after="0" w:line="240" w:lineRule="auto"/>
        <w:rPr>
          <w:b/>
          <w:color w:val="0000FF"/>
        </w:rPr>
      </w:pPr>
    </w:p>
    <w:p w:rsidR="00F61E45" w:rsidRDefault="00F61E45" w:rsidP="00F61E45">
      <w:pPr>
        <w:widowControl w:val="0"/>
        <w:autoSpaceDE w:val="0"/>
        <w:autoSpaceDN w:val="0"/>
        <w:adjustRightInd w:val="0"/>
        <w:spacing w:after="0" w:line="240" w:lineRule="auto"/>
        <w:rPr>
          <w:b/>
          <w:color w:val="0000FF"/>
        </w:rPr>
      </w:pPr>
    </w:p>
    <w:p w:rsidR="00F61E45" w:rsidRDefault="00F61E45" w:rsidP="00F61E45">
      <w:pPr>
        <w:widowControl w:val="0"/>
        <w:autoSpaceDE w:val="0"/>
        <w:autoSpaceDN w:val="0"/>
        <w:adjustRightInd w:val="0"/>
        <w:spacing w:after="0" w:line="240" w:lineRule="auto"/>
        <w:rPr>
          <w:rFonts w:ascii="Arial" w:hAnsi="Arial" w:cs="Arial"/>
          <w:color w:val="000000"/>
          <w:position w:val="1"/>
          <w:sz w:val="24"/>
          <w:szCs w:val="24"/>
        </w:rPr>
      </w:pPr>
      <w:r>
        <w:rPr>
          <w:b/>
        </w:rPr>
        <w:t>************************************************************************</w:t>
      </w:r>
    </w:p>
    <w:p w:rsidR="00F61E45" w:rsidRPr="0064420F" w:rsidRDefault="00F61E45">
      <w:pPr>
        <w:rPr>
          <w:rFonts w:ascii="Times New Roman" w:hAnsi="Times New Roman" w:cs="Times New Roman"/>
        </w:rPr>
      </w:pPr>
    </w:p>
    <w:sectPr w:rsidR="00F61E45" w:rsidRPr="0064420F" w:rsidSect="0064420F">
      <w:pgSz w:w="11906" w:h="16838"/>
      <w:pgMar w:top="1440" w:right="1440" w:bottom="1440" w:left="1440" w:header="709" w:footer="709" w:gutter="0"/>
      <w:lnNumType w:countBy="1" w:restart="continuous"/>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96586"/>
    <w:multiLevelType w:val="hybridMultilevel"/>
    <w:tmpl w:val="1C101A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41F6D5F"/>
    <w:multiLevelType w:val="hybridMultilevel"/>
    <w:tmpl w:val="AC34DB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DAF34B9"/>
    <w:multiLevelType w:val="hybridMultilevel"/>
    <w:tmpl w:val="C2E668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4B5946FE"/>
    <w:multiLevelType w:val="hybridMultilevel"/>
    <w:tmpl w:val="98CC30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46D39A8"/>
    <w:multiLevelType w:val="hybridMultilevel"/>
    <w:tmpl w:val="34E22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20"/>
  <w:characterSpacingControl w:val="doNotCompress"/>
  <w:compat/>
  <w:rsids>
    <w:rsidRoot w:val="00B376A5"/>
    <w:rsid w:val="0000682E"/>
    <w:rsid w:val="001A7DE9"/>
    <w:rsid w:val="001B4D12"/>
    <w:rsid w:val="001F7B56"/>
    <w:rsid w:val="002A53B5"/>
    <w:rsid w:val="00384FFB"/>
    <w:rsid w:val="00493546"/>
    <w:rsid w:val="004E21FE"/>
    <w:rsid w:val="005E3B60"/>
    <w:rsid w:val="0064420F"/>
    <w:rsid w:val="00695E01"/>
    <w:rsid w:val="006C581E"/>
    <w:rsid w:val="0075134F"/>
    <w:rsid w:val="007C06E1"/>
    <w:rsid w:val="00877AE7"/>
    <w:rsid w:val="00883C33"/>
    <w:rsid w:val="008F6695"/>
    <w:rsid w:val="00924A9A"/>
    <w:rsid w:val="00A21751"/>
    <w:rsid w:val="00B376A5"/>
    <w:rsid w:val="00BB0EBF"/>
    <w:rsid w:val="00BE60C8"/>
    <w:rsid w:val="00C0469A"/>
    <w:rsid w:val="00DA43FE"/>
    <w:rsid w:val="00DA4D61"/>
    <w:rsid w:val="00E13343"/>
    <w:rsid w:val="00E67B1D"/>
    <w:rsid w:val="00EB6232"/>
    <w:rsid w:val="00EC626C"/>
    <w:rsid w:val="00EE2BD3"/>
    <w:rsid w:val="00EF214C"/>
    <w:rsid w:val="00F040A6"/>
    <w:rsid w:val="00F61E45"/>
    <w:rsid w:val="00F75C1A"/>
    <w:rsid w:val="00FD522B"/>
    <w:rsid w:val="00FF47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6A5"/>
    <w:pPr>
      <w:ind w:left="720"/>
      <w:contextualSpacing/>
    </w:pPr>
  </w:style>
  <w:style w:type="character" w:styleId="LineNumber">
    <w:name w:val="line number"/>
    <w:basedOn w:val="DefaultParagraphFont"/>
    <w:uiPriority w:val="99"/>
    <w:semiHidden/>
    <w:unhideWhenUsed/>
    <w:rsid w:val="0064420F"/>
  </w:style>
  <w:style w:type="paragraph" w:styleId="DocumentMap">
    <w:name w:val="Document Map"/>
    <w:basedOn w:val="Normal"/>
    <w:link w:val="DocumentMapChar"/>
    <w:uiPriority w:val="99"/>
    <w:semiHidden/>
    <w:unhideWhenUsed/>
    <w:rsid w:val="00F61E4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61E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6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6A5"/>
    <w:pPr>
      <w:ind w:left="720"/>
      <w:contextualSpacing/>
    </w:pPr>
  </w:style>
  <w:style w:type="character" w:styleId="LineNumber">
    <w:name w:val="line number"/>
    <w:basedOn w:val="DefaultParagraphFont"/>
    <w:uiPriority w:val="99"/>
    <w:semiHidden/>
    <w:unhideWhenUsed/>
    <w:rsid w:val="0064420F"/>
  </w:style>
  <w:style w:type="paragraph" w:styleId="DocumentMap">
    <w:name w:val="Document Map"/>
    <w:basedOn w:val="Normal"/>
    <w:link w:val="DocumentMapChar"/>
    <w:uiPriority w:val="99"/>
    <w:semiHidden/>
    <w:unhideWhenUsed/>
    <w:rsid w:val="00F61E4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61E4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19115-224D-4154-9F69-279458A49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2499</Words>
  <Characters>14246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tamanna jaitly</dc:creator>
  <cp:lastModifiedBy>Anil Aggrawal</cp:lastModifiedBy>
  <cp:revision>4</cp:revision>
  <dcterms:created xsi:type="dcterms:W3CDTF">2016-09-27T08:44:00Z</dcterms:created>
  <dcterms:modified xsi:type="dcterms:W3CDTF">2016-09-29T15:52:00Z</dcterms:modified>
</cp:coreProperties>
</file>